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50" w:rsidRPr="00200B50" w:rsidRDefault="00200B50" w:rsidP="00200B50">
      <w:pPr>
        <w:shd w:val="clear" w:color="auto" w:fill="FFFFFF"/>
        <w:spacing w:after="0" w:line="240" w:lineRule="auto"/>
        <w:jc w:val="right"/>
        <w:textAlignment w:val="baseline"/>
        <w:rPr>
          <w:rFonts w:ascii="Helvetica" w:eastAsia="Times New Roman" w:hAnsi="Helvetica" w:cs="Helvetica"/>
          <w:color w:val="333333"/>
          <w:sz w:val="20"/>
          <w:szCs w:val="20"/>
          <w:lang w:eastAsia="ru-RU"/>
        </w:rPr>
      </w:pPr>
      <w:r w:rsidRPr="00200B50">
        <w:rPr>
          <w:rFonts w:ascii="Helvetica" w:eastAsia="Times New Roman" w:hAnsi="Helvetica" w:cs="Helvetica"/>
          <w:color w:val="000000"/>
          <w:sz w:val="24"/>
          <w:szCs w:val="24"/>
          <w:bdr w:val="none" w:sz="0" w:space="0" w:color="auto" w:frame="1"/>
          <w:lang w:eastAsia="ru-RU"/>
        </w:rPr>
        <w:t xml:space="preserve">В _________________районный суд города </w:t>
      </w:r>
      <w:r>
        <w:rPr>
          <w:rFonts w:ascii="Helvetica" w:eastAsia="Times New Roman" w:hAnsi="Helvetica" w:cs="Helvetica"/>
          <w:color w:val="000000"/>
          <w:sz w:val="24"/>
          <w:szCs w:val="24"/>
          <w:bdr w:val="none" w:sz="0" w:space="0" w:color="auto" w:frame="1"/>
          <w:lang w:eastAsia="ru-RU"/>
        </w:rPr>
        <w:t>________</w:t>
      </w:r>
      <w:r w:rsidRPr="00200B50">
        <w:rPr>
          <w:rFonts w:ascii="Helvetica" w:eastAsia="Times New Roman" w:hAnsi="Helvetica" w:cs="Helvetica"/>
          <w:color w:val="000000"/>
          <w:sz w:val="24"/>
          <w:szCs w:val="24"/>
          <w:bdr w:val="none" w:sz="0" w:space="0" w:color="auto" w:frame="1"/>
          <w:lang w:eastAsia="ru-RU"/>
        </w:rPr>
        <w:t>.</w:t>
      </w:r>
    </w:p>
    <w:p w:rsidR="00200B50" w:rsidRPr="00200B50" w:rsidRDefault="00200B50" w:rsidP="00200B50">
      <w:pPr>
        <w:shd w:val="clear" w:color="auto" w:fill="FFFFFF"/>
        <w:spacing w:after="0" w:line="240" w:lineRule="auto"/>
        <w:jc w:val="right"/>
        <w:textAlignment w:val="baseline"/>
        <w:rPr>
          <w:rFonts w:ascii="Helvetica" w:eastAsia="Times New Roman" w:hAnsi="Helvetica" w:cs="Helvetica"/>
          <w:color w:val="333333"/>
          <w:sz w:val="20"/>
          <w:szCs w:val="20"/>
          <w:lang w:eastAsia="ru-RU"/>
        </w:rPr>
      </w:pPr>
      <w:r w:rsidRPr="00200B50">
        <w:rPr>
          <w:rFonts w:ascii="Helvetica" w:eastAsia="Times New Roman" w:hAnsi="Helvetica" w:cs="Helvetica"/>
          <w:color w:val="000000"/>
          <w:sz w:val="24"/>
          <w:szCs w:val="24"/>
          <w:bdr w:val="none" w:sz="0" w:space="0" w:color="auto" w:frame="1"/>
          <w:lang w:eastAsia="ru-RU"/>
        </w:rPr>
        <w:t>Адрес: ______________________________________</w:t>
      </w:r>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Pr="00200B50" w:rsidRDefault="00200B50" w:rsidP="00200B50">
      <w:pPr>
        <w:shd w:val="clear" w:color="auto" w:fill="FFFFFF"/>
        <w:spacing w:after="0" w:line="240" w:lineRule="auto"/>
        <w:jc w:val="right"/>
        <w:textAlignment w:val="baseline"/>
        <w:rPr>
          <w:rFonts w:ascii="Helvetica" w:eastAsia="Times New Roman" w:hAnsi="Helvetica" w:cs="Helvetica"/>
          <w:color w:val="333333"/>
          <w:sz w:val="20"/>
          <w:szCs w:val="20"/>
          <w:lang w:eastAsia="ru-RU"/>
        </w:rPr>
      </w:pPr>
      <w:proofErr w:type="spellStart"/>
      <w:r w:rsidRPr="00200B50">
        <w:rPr>
          <w:rFonts w:ascii="Helvetica" w:eastAsia="Times New Roman" w:hAnsi="Helvetica" w:cs="Helvetica"/>
          <w:color w:val="000000"/>
          <w:sz w:val="24"/>
          <w:szCs w:val="24"/>
          <w:bdr w:val="none" w:sz="0" w:space="0" w:color="auto" w:frame="1"/>
          <w:lang w:eastAsia="ru-RU"/>
        </w:rPr>
        <w:t>Орган</w:t>
      </w:r>
      <w:proofErr w:type="gramStart"/>
      <w:r w:rsidRPr="00200B50">
        <w:rPr>
          <w:rFonts w:ascii="Helvetica" w:eastAsia="Times New Roman" w:hAnsi="Helvetica" w:cs="Helvetica"/>
          <w:color w:val="000000"/>
          <w:sz w:val="24"/>
          <w:szCs w:val="24"/>
          <w:bdr w:val="none" w:sz="0" w:space="0" w:color="auto" w:frame="1"/>
          <w:lang w:eastAsia="ru-RU"/>
        </w:rPr>
        <w:t>,р</w:t>
      </w:r>
      <w:proofErr w:type="gramEnd"/>
      <w:r w:rsidRPr="00200B50">
        <w:rPr>
          <w:rFonts w:ascii="Helvetica" w:eastAsia="Times New Roman" w:hAnsi="Helvetica" w:cs="Helvetica"/>
          <w:color w:val="000000"/>
          <w:sz w:val="24"/>
          <w:szCs w:val="24"/>
          <w:bdr w:val="none" w:sz="0" w:space="0" w:color="auto" w:frame="1"/>
          <w:lang w:eastAsia="ru-RU"/>
        </w:rPr>
        <w:t>ешение</w:t>
      </w:r>
      <w:proofErr w:type="spellEnd"/>
      <w:r w:rsidRPr="00200B50">
        <w:rPr>
          <w:rFonts w:ascii="Helvetica" w:eastAsia="Times New Roman" w:hAnsi="Helvetica" w:cs="Helvetica"/>
          <w:color w:val="000000"/>
          <w:sz w:val="24"/>
          <w:szCs w:val="24"/>
          <w:bdr w:val="none" w:sz="0" w:space="0" w:color="auto" w:frame="1"/>
          <w:lang w:eastAsia="ru-RU"/>
        </w:rPr>
        <w:t xml:space="preserve"> которого обжалуется:</w:t>
      </w:r>
    </w:p>
    <w:p w:rsidR="00200B50" w:rsidRPr="00200B50" w:rsidRDefault="00200B50" w:rsidP="00200B50">
      <w:pPr>
        <w:shd w:val="clear" w:color="auto" w:fill="FFFFFF"/>
        <w:spacing w:after="0" w:line="240" w:lineRule="auto"/>
        <w:jc w:val="right"/>
        <w:textAlignment w:val="baseline"/>
        <w:rPr>
          <w:rFonts w:ascii="Helvetica" w:eastAsia="Times New Roman" w:hAnsi="Helvetica" w:cs="Helvetica"/>
          <w:color w:val="333333"/>
          <w:sz w:val="20"/>
          <w:szCs w:val="20"/>
          <w:lang w:eastAsia="ru-RU"/>
        </w:rPr>
      </w:pPr>
      <w:r>
        <w:rPr>
          <w:rFonts w:ascii="Helvetica" w:eastAsia="Times New Roman" w:hAnsi="Helvetica" w:cs="Helvetica"/>
          <w:color w:val="000000"/>
          <w:sz w:val="24"/>
          <w:szCs w:val="24"/>
          <w:bdr w:val="none" w:sz="0" w:space="0" w:color="auto" w:frame="1"/>
          <w:lang w:eastAsia="ru-RU"/>
        </w:rPr>
        <w:t>_______________________________________</w:t>
      </w:r>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Default="00200B50" w:rsidP="00200B50">
      <w:pPr>
        <w:shd w:val="clear" w:color="auto" w:fill="FFFFFF"/>
        <w:spacing w:after="0" w:line="240" w:lineRule="auto"/>
        <w:jc w:val="right"/>
        <w:textAlignment w:val="baseline"/>
        <w:rPr>
          <w:rFonts w:ascii="Helvetica" w:eastAsia="Times New Roman" w:hAnsi="Helvetica" w:cs="Helvetica"/>
          <w:color w:val="000000"/>
          <w:sz w:val="24"/>
          <w:szCs w:val="24"/>
          <w:bdr w:val="none" w:sz="0" w:space="0" w:color="auto" w:frame="1"/>
          <w:lang w:eastAsia="ru-RU"/>
        </w:rPr>
      </w:pPr>
      <w:r w:rsidRPr="00200B50">
        <w:rPr>
          <w:rFonts w:ascii="Helvetica" w:eastAsia="Times New Roman" w:hAnsi="Helvetica" w:cs="Helvetica"/>
          <w:color w:val="000000"/>
          <w:sz w:val="24"/>
          <w:szCs w:val="24"/>
          <w:bdr w:val="none" w:sz="0" w:space="0" w:color="auto" w:frame="1"/>
          <w:lang w:eastAsia="ru-RU"/>
        </w:rPr>
        <w:t>Заявитель:</w:t>
      </w:r>
    </w:p>
    <w:p w:rsidR="00200B50" w:rsidRPr="00200B50" w:rsidRDefault="00200B50" w:rsidP="00200B50">
      <w:pPr>
        <w:shd w:val="clear" w:color="auto" w:fill="FFFFFF"/>
        <w:spacing w:after="0" w:line="240" w:lineRule="auto"/>
        <w:jc w:val="right"/>
        <w:textAlignment w:val="baseline"/>
        <w:rPr>
          <w:rFonts w:ascii="Helvetica" w:eastAsia="Times New Roman" w:hAnsi="Helvetica" w:cs="Helvetica"/>
          <w:color w:val="333333"/>
          <w:sz w:val="20"/>
          <w:szCs w:val="20"/>
          <w:lang w:eastAsia="ru-RU"/>
        </w:rPr>
      </w:pPr>
      <w:r>
        <w:rPr>
          <w:rFonts w:ascii="Helvetica" w:eastAsia="Times New Roman" w:hAnsi="Helvetica" w:cs="Helvetica"/>
          <w:color w:val="000000"/>
          <w:sz w:val="24"/>
          <w:szCs w:val="24"/>
          <w:bdr w:val="none" w:sz="0" w:space="0" w:color="auto" w:frame="1"/>
          <w:lang w:eastAsia="ru-RU"/>
        </w:rPr>
        <w:t>_____________________________________</w:t>
      </w:r>
      <w:r w:rsidRPr="00200B50">
        <w:rPr>
          <w:rFonts w:ascii="Helvetica" w:eastAsia="Times New Roman" w:hAnsi="Helvetica" w:cs="Helvetica"/>
          <w:color w:val="000000"/>
          <w:sz w:val="24"/>
          <w:szCs w:val="24"/>
          <w:bdr w:val="none" w:sz="0" w:space="0" w:color="auto" w:frame="1"/>
          <w:lang w:eastAsia="ru-RU"/>
        </w:rPr>
        <w:t xml:space="preserve"> </w:t>
      </w:r>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Pr="00200B50" w:rsidRDefault="00F83917" w:rsidP="00200B50">
      <w:pPr>
        <w:shd w:val="clear" w:color="auto" w:fill="FFFFFF"/>
        <w:spacing w:after="0" w:line="240" w:lineRule="auto"/>
        <w:jc w:val="center"/>
        <w:textAlignment w:val="baseline"/>
        <w:rPr>
          <w:rFonts w:ascii="Helvetica" w:eastAsia="Times New Roman" w:hAnsi="Helvetica" w:cs="Helvetica"/>
          <w:color w:val="333333"/>
          <w:sz w:val="20"/>
          <w:szCs w:val="20"/>
          <w:lang w:eastAsia="ru-RU"/>
        </w:rPr>
      </w:pPr>
      <w:r>
        <w:rPr>
          <w:rFonts w:ascii="Helvetica" w:eastAsia="Times New Roman" w:hAnsi="Helvetica" w:cs="Helvetica"/>
          <w:color w:val="000000"/>
          <w:sz w:val="24"/>
          <w:szCs w:val="24"/>
          <w:bdr w:val="none" w:sz="0" w:space="0" w:color="auto" w:frame="1"/>
          <w:lang w:eastAsia="ru-RU"/>
        </w:rPr>
        <w:t>Жалоба</w:t>
      </w:r>
      <w:bookmarkStart w:id="0" w:name="_GoBack"/>
      <w:bookmarkEnd w:id="0"/>
    </w:p>
    <w:p w:rsidR="00200B50" w:rsidRPr="00200B50" w:rsidRDefault="00200B50" w:rsidP="00200B50">
      <w:pPr>
        <w:shd w:val="clear" w:color="auto" w:fill="FFFFFF"/>
        <w:spacing w:after="0" w:line="240" w:lineRule="auto"/>
        <w:jc w:val="center"/>
        <w:textAlignment w:val="baseline"/>
        <w:rPr>
          <w:rFonts w:ascii="Helvetica" w:eastAsia="Times New Roman" w:hAnsi="Helvetica" w:cs="Helvetica"/>
          <w:color w:val="333333"/>
          <w:sz w:val="20"/>
          <w:szCs w:val="20"/>
          <w:lang w:eastAsia="ru-RU"/>
        </w:rPr>
      </w:pPr>
      <w:r w:rsidRPr="00200B50">
        <w:rPr>
          <w:rFonts w:ascii="Helvetica" w:eastAsia="Times New Roman" w:hAnsi="Helvetica" w:cs="Helvetica"/>
          <w:color w:val="000000"/>
          <w:sz w:val="24"/>
          <w:szCs w:val="24"/>
          <w:bdr w:val="none" w:sz="0" w:space="0" w:color="auto" w:frame="1"/>
          <w:lang w:eastAsia="ru-RU"/>
        </w:rPr>
        <w:t xml:space="preserve">на решение по жалобе на постановление об административном правонарушении </w:t>
      </w:r>
    </w:p>
    <w:p w:rsidR="00200B50" w:rsidRPr="00200B50" w:rsidRDefault="00200B50" w:rsidP="00200B50">
      <w:pPr>
        <w:shd w:val="clear" w:color="auto" w:fill="FFFFFF"/>
        <w:spacing w:after="0" w:line="240" w:lineRule="auto"/>
        <w:jc w:val="center"/>
        <w:textAlignment w:val="baseline"/>
        <w:rPr>
          <w:rFonts w:ascii="Helvetica" w:eastAsia="Times New Roman" w:hAnsi="Helvetica" w:cs="Helvetica"/>
          <w:color w:val="333333"/>
          <w:sz w:val="20"/>
          <w:szCs w:val="20"/>
          <w:lang w:eastAsia="ru-RU"/>
        </w:rPr>
      </w:pPr>
      <w:r w:rsidRPr="00200B50">
        <w:rPr>
          <w:rFonts w:ascii="Helvetica" w:eastAsia="Times New Roman" w:hAnsi="Helvetica" w:cs="Helvetica"/>
          <w:color w:val="000000"/>
          <w:sz w:val="24"/>
          <w:szCs w:val="24"/>
          <w:bdr w:val="none" w:sz="0" w:space="0" w:color="auto" w:frame="1"/>
          <w:lang w:eastAsia="ru-RU"/>
        </w:rPr>
        <w:t>(в порядке ст. 30.9 КОАП РФ)</w:t>
      </w:r>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Pr="00200B50" w:rsidRDefault="00200B50" w:rsidP="00200B50">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200B50">
        <w:rPr>
          <w:rFonts w:ascii="Helvetica" w:eastAsia="Times New Roman" w:hAnsi="Helvetica" w:cs="Helvetica"/>
          <w:color w:val="000000"/>
          <w:sz w:val="24"/>
          <w:szCs w:val="24"/>
          <w:bdr w:val="none" w:sz="0" w:space="0" w:color="auto" w:frame="1"/>
          <w:lang w:eastAsia="ru-RU"/>
        </w:rPr>
        <w:t xml:space="preserve">_________________ г. должностным лицом ____________________ было вынесено постановление по делу об административном правонарушении №___________________________. В соответствии с данным постановлением я </w:t>
      </w:r>
      <w:proofErr w:type="gramStart"/>
      <w:r w:rsidRPr="00200B50">
        <w:rPr>
          <w:rFonts w:ascii="Helvetica" w:eastAsia="Times New Roman" w:hAnsi="Helvetica" w:cs="Helvetica"/>
          <w:color w:val="000000"/>
          <w:sz w:val="24"/>
          <w:szCs w:val="24"/>
          <w:bdr w:val="none" w:sz="0" w:space="0" w:color="auto" w:frame="1"/>
          <w:lang w:eastAsia="ru-RU"/>
        </w:rPr>
        <w:t xml:space="preserve">был признан виновным в совершении административного правонарушения предусмотренного </w:t>
      </w:r>
      <w:r>
        <w:rPr>
          <w:rFonts w:ascii="Helvetica" w:eastAsia="Times New Roman" w:hAnsi="Helvetica" w:cs="Helvetica"/>
          <w:color w:val="000000"/>
          <w:sz w:val="24"/>
          <w:szCs w:val="24"/>
          <w:bdr w:val="none" w:sz="0" w:space="0" w:color="auto" w:frame="1"/>
          <w:lang w:eastAsia="ru-RU"/>
        </w:rPr>
        <w:t>________________________</w:t>
      </w:r>
      <w:r w:rsidRPr="00200B50">
        <w:rPr>
          <w:rFonts w:ascii="Helvetica" w:eastAsia="Times New Roman" w:hAnsi="Helvetica" w:cs="Helvetica"/>
          <w:color w:val="000000"/>
          <w:sz w:val="24"/>
          <w:szCs w:val="24"/>
          <w:bdr w:val="none" w:sz="0" w:space="0" w:color="auto" w:frame="1"/>
          <w:lang w:eastAsia="ru-RU"/>
        </w:rPr>
        <w:t xml:space="preserve"> и мне  было</w:t>
      </w:r>
      <w:proofErr w:type="gramEnd"/>
      <w:r w:rsidRPr="00200B50">
        <w:rPr>
          <w:rFonts w:ascii="Helvetica" w:eastAsia="Times New Roman" w:hAnsi="Helvetica" w:cs="Helvetica"/>
          <w:color w:val="000000"/>
          <w:sz w:val="24"/>
          <w:szCs w:val="24"/>
          <w:bdr w:val="none" w:sz="0" w:space="0" w:color="auto" w:frame="1"/>
          <w:lang w:eastAsia="ru-RU"/>
        </w:rPr>
        <w:t xml:space="preserve"> назначено наказание в виде штрафа в размере </w:t>
      </w:r>
      <w:r>
        <w:rPr>
          <w:rFonts w:ascii="Helvetica" w:eastAsia="Times New Roman" w:hAnsi="Helvetica" w:cs="Helvetica"/>
          <w:color w:val="000000"/>
          <w:sz w:val="24"/>
          <w:szCs w:val="24"/>
          <w:bdr w:val="none" w:sz="0" w:space="0" w:color="auto" w:frame="1"/>
          <w:lang w:eastAsia="ru-RU"/>
        </w:rPr>
        <w:t>_____________</w:t>
      </w:r>
      <w:r w:rsidRPr="00200B50">
        <w:rPr>
          <w:rFonts w:ascii="Helvetica" w:eastAsia="Times New Roman" w:hAnsi="Helvetica" w:cs="Helvetica"/>
          <w:color w:val="000000"/>
          <w:sz w:val="24"/>
          <w:szCs w:val="24"/>
          <w:bdr w:val="none" w:sz="0" w:space="0" w:color="auto" w:frame="1"/>
          <w:lang w:eastAsia="ru-RU"/>
        </w:rPr>
        <w:t xml:space="preserve"> рублей. </w:t>
      </w:r>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Pr="00200B50" w:rsidRDefault="00200B50" w:rsidP="00200B50">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200B50">
        <w:rPr>
          <w:rFonts w:ascii="Helvetica" w:eastAsia="Times New Roman" w:hAnsi="Helvetica" w:cs="Helvetica"/>
          <w:color w:val="000000"/>
          <w:sz w:val="24"/>
          <w:szCs w:val="24"/>
          <w:bdr w:val="none" w:sz="0" w:space="0" w:color="auto" w:frame="1"/>
          <w:lang w:eastAsia="ru-RU"/>
        </w:rPr>
        <w:t xml:space="preserve">В связи с тем, что я считаю данное постановление незаконным и подлежащим отмене в связи с отсутствием события административного правонарушения и наличием неустранимых нарушение процессуального характера, ________________ года мною </w:t>
      </w:r>
      <w:proofErr w:type="gramStart"/>
      <w:r w:rsidRPr="00200B50">
        <w:rPr>
          <w:rFonts w:ascii="Helvetica" w:eastAsia="Times New Roman" w:hAnsi="Helvetica" w:cs="Helvetica"/>
          <w:color w:val="000000"/>
          <w:sz w:val="24"/>
          <w:szCs w:val="24"/>
          <w:bdr w:val="none" w:sz="0" w:space="0" w:color="auto" w:frame="1"/>
          <w:lang w:eastAsia="ru-RU"/>
        </w:rPr>
        <w:t xml:space="preserve">в </w:t>
      </w:r>
      <w:r>
        <w:rPr>
          <w:rFonts w:ascii="Helvetica" w:eastAsia="Times New Roman" w:hAnsi="Helvetica" w:cs="Helvetica"/>
          <w:color w:val="000000"/>
          <w:sz w:val="24"/>
          <w:szCs w:val="24"/>
          <w:bdr w:val="none" w:sz="0" w:space="0" w:color="auto" w:frame="1"/>
          <w:lang w:eastAsia="ru-RU"/>
        </w:rPr>
        <w:t>_______________</w:t>
      </w:r>
      <w:r w:rsidRPr="00200B50">
        <w:rPr>
          <w:rFonts w:ascii="Helvetica" w:eastAsia="Times New Roman" w:hAnsi="Helvetica" w:cs="Helvetica"/>
          <w:color w:val="000000"/>
          <w:sz w:val="24"/>
          <w:szCs w:val="24"/>
          <w:bdr w:val="none" w:sz="0" w:space="0" w:color="auto" w:frame="1"/>
          <w:lang w:eastAsia="ru-RU"/>
        </w:rPr>
        <w:t xml:space="preserve"> была</w:t>
      </w:r>
      <w:proofErr w:type="gramEnd"/>
      <w:r w:rsidRPr="00200B50">
        <w:rPr>
          <w:rFonts w:ascii="Helvetica" w:eastAsia="Times New Roman" w:hAnsi="Helvetica" w:cs="Helvetica"/>
          <w:color w:val="000000"/>
          <w:sz w:val="24"/>
          <w:szCs w:val="24"/>
          <w:bdr w:val="none" w:sz="0" w:space="0" w:color="auto" w:frame="1"/>
          <w:lang w:eastAsia="ru-RU"/>
        </w:rPr>
        <w:t xml:space="preserve"> направлена соответствующая жалоба (Приложение №1 к настоящей Жалобе).</w:t>
      </w:r>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Pr="00200B50" w:rsidRDefault="00200B50" w:rsidP="00200B50">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200B50">
        <w:rPr>
          <w:rFonts w:ascii="Helvetica" w:eastAsia="Times New Roman" w:hAnsi="Helvetica" w:cs="Helvetica"/>
          <w:color w:val="000000"/>
          <w:sz w:val="24"/>
          <w:szCs w:val="24"/>
          <w:bdr w:val="none" w:sz="0" w:space="0" w:color="auto" w:frame="1"/>
          <w:lang w:eastAsia="ru-RU"/>
        </w:rPr>
        <w:t xml:space="preserve">_______________ указанная жалоба была рассмотрена должностным лицом ___________________________, </w:t>
      </w:r>
      <w:proofErr w:type="gramStart"/>
      <w:r w:rsidRPr="00200B50">
        <w:rPr>
          <w:rFonts w:ascii="Helvetica" w:eastAsia="Times New Roman" w:hAnsi="Helvetica" w:cs="Helvetica"/>
          <w:color w:val="000000"/>
          <w:sz w:val="24"/>
          <w:szCs w:val="24"/>
          <w:bdr w:val="none" w:sz="0" w:space="0" w:color="auto" w:frame="1"/>
          <w:lang w:eastAsia="ru-RU"/>
        </w:rPr>
        <w:t>который</w:t>
      </w:r>
      <w:proofErr w:type="gramEnd"/>
      <w:r w:rsidRPr="00200B50">
        <w:rPr>
          <w:rFonts w:ascii="Helvetica" w:eastAsia="Times New Roman" w:hAnsi="Helvetica" w:cs="Helvetica"/>
          <w:color w:val="000000"/>
          <w:sz w:val="24"/>
          <w:szCs w:val="24"/>
          <w:bdr w:val="none" w:sz="0" w:space="0" w:color="auto" w:frame="1"/>
          <w:lang w:eastAsia="ru-RU"/>
        </w:rPr>
        <w:t xml:space="preserve"> принял решение оставить постановление №_________________________ без изменения, а жалобу без удовлетворения. </w:t>
      </w:r>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Pr="00200B50" w:rsidRDefault="00200B50" w:rsidP="00200B50">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200B50">
        <w:rPr>
          <w:rFonts w:ascii="Helvetica" w:eastAsia="Times New Roman" w:hAnsi="Helvetica" w:cs="Helvetica"/>
          <w:color w:val="000000"/>
          <w:sz w:val="24"/>
          <w:szCs w:val="24"/>
          <w:bdr w:val="none" w:sz="0" w:space="0" w:color="auto" w:frame="1"/>
          <w:lang w:eastAsia="ru-RU"/>
        </w:rPr>
        <w:t xml:space="preserve">В нарушение положений ст. 30.8 КОАП РФ копия Решения была направлена в мой адрес с нарушением трехдневного срока только ______________ и мною получена в виде электронной копии только ___________________ (Приложение №2), а в бумажном виде только ___________________ (Приложение №3). </w:t>
      </w:r>
      <w:proofErr w:type="gramStart"/>
      <w:r w:rsidRPr="00200B50">
        <w:rPr>
          <w:rFonts w:ascii="Helvetica" w:eastAsia="Times New Roman" w:hAnsi="Helvetica" w:cs="Helvetica"/>
          <w:color w:val="000000"/>
          <w:sz w:val="24"/>
          <w:szCs w:val="24"/>
          <w:bdr w:val="none" w:sz="0" w:space="0" w:color="auto" w:frame="1"/>
          <w:lang w:eastAsia="ru-RU"/>
        </w:rPr>
        <w:t>В связи с изложенным выше срок на подачу жалобы начал течь _________________ и мною соблюден.</w:t>
      </w:r>
      <w:proofErr w:type="gramEnd"/>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Pr="00200B50" w:rsidRDefault="00200B50" w:rsidP="00200B50">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200B50">
        <w:rPr>
          <w:rFonts w:ascii="Helvetica" w:eastAsia="Times New Roman" w:hAnsi="Helvetica" w:cs="Helvetica"/>
          <w:color w:val="000000"/>
          <w:sz w:val="24"/>
          <w:szCs w:val="24"/>
          <w:bdr w:val="none" w:sz="0" w:space="0" w:color="auto" w:frame="1"/>
          <w:lang w:eastAsia="ru-RU"/>
        </w:rPr>
        <w:t>Считаю Решение по жалобе незаконным и необоснованным, вынесенным с нарушением процессуальных и материальных норм, и подлежащим пересмотру.</w:t>
      </w:r>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Pr="00200B50" w:rsidRDefault="00200B50" w:rsidP="00200B50">
      <w:pPr>
        <w:numPr>
          <w:ilvl w:val="0"/>
          <w:numId w:val="1"/>
        </w:numPr>
        <w:shd w:val="clear" w:color="auto" w:fill="FFFFFF"/>
        <w:spacing w:after="0" w:line="240" w:lineRule="auto"/>
        <w:ind w:left="600"/>
        <w:textAlignment w:val="baseline"/>
        <w:rPr>
          <w:rFonts w:ascii="Helvetica" w:eastAsia="Times New Roman" w:hAnsi="Helvetica" w:cs="Helvetica"/>
          <w:b/>
          <w:bCs/>
          <w:color w:val="000000"/>
          <w:sz w:val="24"/>
          <w:szCs w:val="24"/>
          <w:lang w:eastAsia="ru-RU"/>
        </w:rPr>
      </w:pPr>
      <w:r w:rsidRPr="00200B50">
        <w:rPr>
          <w:rFonts w:ascii="Helvetica" w:eastAsia="Times New Roman" w:hAnsi="Helvetica" w:cs="Helvetica"/>
          <w:b/>
          <w:bCs/>
          <w:color w:val="000000"/>
          <w:sz w:val="24"/>
          <w:szCs w:val="24"/>
          <w:bdr w:val="none" w:sz="0" w:space="0" w:color="auto" w:frame="1"/>
          <w:lang w:eastAsia="ru-RU"/>
        </w:rPr>
        <w:t>Отсутствие события административного правонарушения</w:t>
      </w:r>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Pr="00200B50" w:rsidRDefault="00200B50" w:rsidP="00200B50">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200B50">
        <w:rPr>
          <w:rFonts w:ascii="Helvetica" w:eastAsia="Times New Roman" w:hAnsi="Helvetica" w:cs="Helvetica"/>
          <w:color w:val="000000"/>
          <w:sz w:val="24"/>
          <w:szCs w:val="24"/>
          <w:bdr w:val="none" w:sz="0" w:space="0" w:color="auto" w:frame="1"/>
          <w:lang w:eastAsia="ru-RU"/>
        </w:rPr>
        <w:lastRenderedPageBreak/>
        <w:t xml:space="preserve">Согласно </w:t>
      </w:r>
      <w:r>
        <w:rPr>
          <w:rFonts w:ascii="Helvetica" w:eastAsia="Times New Roman" w:hAnsi="Helvetica" w:cs="Helvetica"/>
          <w:color w:val="000000"/>
          <w:sz w:val="24"/>
          <w:szCs w:val="24"/>
          <w:bdr w:val="none" w:sz="0" w:space="0" w:color="auto" w:frame="1"/>
          <w:lang w:eastAsia="ru-RU"/>
        </w:rPr>
        <w:t>__________________________</w:t>
      </w:r>
      <w:r w:rsidRPr="00200B50">
        <w:rPr>
          <w:rFonts w:ascii="Helvetica" w:eastAsia="Times New Roman" w:hAnsi="Helvetica" w:cs="Helvetica"/>
          <w:color w:val="000000"/>
          <w:sz w:val="24"/>
          <w:szCs w:val="24"/>
          <w:bdr w:val="none" w:sz="0" w:space="0" w:color="auto" w:frame="1"/>
          <w:lang w:eastAsia="ru-RU"/>
        </w:rPr>
        <w:t xml:space="preserve"> неуплата за размещение транспортного средства на платной городской парковке влечет наложение административного штрафа в размере </w:t>
      </w:r>
      <w:r>
        <w:rPr>
          <w:rFonts w:ascii="Helvetica" w:eastAsia="Times New Roman" w:hAnsi="Helvetica" w:cs="Helvetica"/>
          <w:color w:val="000000"/>
          <w:sz w:val="24"/>
          <w:szCs w:val="24"/>
          <w:bdr w:val="none" w:sz="0" w:space="0" w:color="auto" w:frame="1"/>
          <w:lang w:eastAsia="ru-RU"/>
        </w:rPr>
        <w:t>____________</w:t>
      </w:r>
      <w:r w:rsidRPr="00200B50">
        <w:rPr>
          <w:rFonts w:ascii="Helvetica" w:eastAsia="Times New Roman" w:hAnsi="Helvetica" w:cs="Helvetica"/>
          <w:color w:val="000000"/>
          <w:sz w:val="24"/>
          <w:szCs w:val="24"/>
          <w:bdr w:val="none" w:sz="0" w:space="0" w:color="auto" w:frame="1"/>
          <w:lang w:eastAsia="ru-RU"/>
        </w:rPr>
        <w:t xml:space="preserve"> рублей.</w:t>
      </w:r>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Pr="00200B50" w:rsidRDefault="00200B50" w:rsidP="00200B50">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200B50">
        <w:rPr>
          <w:rFonts w:ascii="Helvetica" w:eastAsia="Times New Roman" w:hAnsi="Helvetica" w:cs="Helvetica"/>
          <w:color w:val="000000"/>
          <w:sz w:val="24"/>
          <w:szCs w:val="24"/>
          <w:bdr w:val="none" w:sz="0" w:space="0" w:color="auto" w:frame="1"/>
          <w:lang w:eastAsia="ru-RU"/>
        </w:rPr>
        <w:t xml:space="preserve">Согласно примечанию к указанной статье  под городской парковкой следует понимать объект благоустройства города </w:t>
      </w:r>
      <w:r>
        <w:rPr>
          <w:rFonts w:ascii="Helvetica" w:eastAsia="Times New Roman" w:hAnsi="Helvetica" w:cs="Helvetica"/>
          <w:color w:val="000000"/>
          <w:sz w:val="24"/>
          <w:szCs w:val="24"/>
          <w:bdr w:val="none" w:sz="0" w:space="0" w:color="auto" w:frame="1"/>
          <w:lang w:eastAsia="ru-RU"/>
        </w:rPr>
        <w:t>______________</w:t>
      </w:r>
      <w:r w:rsidRPr="00200B50">
        <w:rPr>
          <w:rFonts w:ascii="Helvetica" w:eastAsia="Times New Roman" w:hAnsi="Helvetica" w:cs="Helvetica"/>
          <w:color w:val="000000"/>
          <w:sz w:val="24"/>
          <w:szCs w:val="24"/>
          <w:bdr w:val="none" w:sz="0" w:space="0" w:color="auto" w:frame="1"/>
          <w:lang w:eastAsia="ru-RU"/>
        </w:rPr>
        <w:t xml:space="preserve">, представляющий собой специально обозначенное, обустроенное и оборудованное место, являющееся частью автомобильной дороги, и предназначенное для организованной стоянки транспортных средств на платной основе или без взимания платы по решению </w:t>
      </w:r>
      <w:r>
        <w:rPr>
          <w:rFonts w:ascii="Helvetica" w:eastAsia="Times New Roman" w:hAnsi="Helvetica" w:cs="Helvetica"/>
          <w:color w:val="000000"/>
          <w:sz w:val="24"/>
          <w:szCs w:val="24"/>
          <w:bdr w:val="none" w:sz="0" w:space="0" w:color="auto" w:frame="1"/>
          <w:lang w:eastAsia="ru-RU"/>
        </w:rPr>
        <w:t>_______________________</w:t>
      </w:r>
      <w:r w:rsidRPr="00200B50">
        <w:rPr>
          <w:rFonts w:ascii="Helvetica" w:eastAsia="Times New Roman" w:hAnsi="Helvetica" w:cs="Helvetica"/>
          <w:color w:val="000000"/>
          <w:sz w:val="24"/>
          <w:szCs w:val="24"/>
          <w:bdr w:val="none" w:sz="0" w:space="0" w:color="auto" w:frame="1"/>
          <w:lang w:eastAsia="ru-RU"/>
        </w:rPr>
        <w:t xml:space="preserve">. Аналогичное определение содержится в Правилах дорожного движения. </w:t>
      </w:r>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Pr="00200B50" w:rsidRDefault="00200B50" w:rsidP="00200B50">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200B50">
        <w:rPr>
          <w:rFonts w:ascii="Helvetica" w:eastAsia="Times New Roman" w:hAnsi="Helvetica" w:cs="Helvetica"/>
          <w:color w:val="000000"/>
          <w:sz w:val="24"/>
          <w:szCs w:val="24"/>
          <w:bdr w:val="none" w:sz="0" w:space="0" w:color="auto" w:frame="1"/>
          <w:lang w:eastAsia="ru-RU"/>
        </w:rPr>
        <w:t>Согласно Приложению 1 к Правилам дорожного движения парковочное место обозначается знаком 6.4 "Парковка (парковочное место)". В том случае, если парковка является платной, знак 6.4 должен быть дополнен табличкой 8.8 "Платные услуги".</w:t>
      </w:r>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Pr="00200B50" w:rsidRDefault="00200B50" w:rsidP="00200B50">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200B50">
        <w:rPr>
          <w:rFonts w:ascii="Helvetica" w:eastAsia="Times New Roman" w:hAnsi="Helvetica" w:cs="Helvetica"/>
          <w:color w:val="000000"/>
          <w:sz w:val="24"/>
          <w:szCs w:val="24"/>
          <w:bdr w:val="none" w:sz="0" w:space="0" w:color="auto" w:frame="1"/>
          <w:lang w:eastAsia="ru-RU"/>
        </w:rPr>
        <w:t xml:space="preserve">На участке улично-дорожной сети вдоль дома __ по ____________________________знак 6.4 (ни один, ни с табличкой 8.8) не установлен. Знаков, запрещающих или ограничивающих парковку, там тоже нет. Предыдущий знак 6.4 с табличкой 8.8 установлен до перекрестка ______________________ </w:t>
      </w:r>
      <w:proofErr w:type="gramStart"/>
      <w:r w:rsidRPr="00200B50">
        <w:rPr>
          <w:rFonts w:ascii="Helvetica" w:eastAsia="Times New Roman" w:hAnsi="Helvetica" w:cs="Helvetica"/>
          <w:color w:val="000000"/>
          <w:sz w:val="24"/>
          <w:szCs w:val="24"/>
          <w:bdr w:val="none" w:sz="0" w:space="0" w:color="auto" w:frame="1"/>
          <w:lang w:eastAsia="ru-RU"/>
        </w:rPr>
        <w:t>со</w:t>
      </w:r>
      <w:proofErr w:type="gramEnd"/>
      <w:r w:rsidRPr="00200B50">
        <w:rPr>
          <w:rFonts w:ascii="Helvetica" w:eastAsia="Times New Roman" w:hAnsi="Helvetica" w:cs="Helvetica"/>
          <w:color w:val="000000"/>
          <w:sz w:val="24"/>
          <w:szCs w:val="24"/>
          <w:bdr w:val="none" w:sz="0" w:space="0" w:color="auto" w:frame="1"/>
          <w:lang w:eastAsia="ru-RU"/>
        </w:rPr>
        <w:t xml:space="preserve"> __________________________, соответственно зона его действия за перекресток не распространяется (фотографии местности - Приложение №4). </w:t>
      </w:r>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Pr="00200B50" w:rsidRDefault="00200B50" w:rsidP="00200B50">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200B50">
        <w:rPr>
          <w:rFonts w:ascii="Helvetica" w:eastAsia="Times New Roman" w:hAnsi="Helvetica" w:cs="Helvetica"/>
          <w:color w:val="000000"/>
          <w:sz w:val="24"/>
          <w:szCs w:val="24"/>
          <w:bdr w:val="none" w:sz="0" w:space="0" w:color="auto" w:frame="1"/>
          <w:lang w:eastAsia="ru-RU"/>
        </w:rPr>
        <w:t xml:space="preserve">Таким образом, припарковав автомобиль в указанном </w:t>
      </w:r>
      <w:proofErr w:type="gramStart"/>
      <w:r w:rsidRPr="00200B50">
        <w:rPr>
          <w:rFonts w:ascii="Helvetica" w:eastAsia="Times New Roman" w:hAnsi="Helvetica" w:cs="Helvetica"/>
          <w:color w:val="000000"/>
          <w:sz w:val="24"/>
          <w:szCs w:val="24"/>
          <w:bdr w:val="none" w:sz="0" w:space="0" w:color="auto" w:frame="1"/>
          <w:lang w:eastAsia="ru-RU"/>
        </w:rPr>
        <w:t>месте</w:t>
      </w:r>
      <w:proofErr w:type="gramEnd"/>
      <w:r w:rsidRPr="00200B50">
        <w:rPr>
          <w:rFonts w:ascii="Helvetica" w:eastAsia="Times New Roman" w:hAnsi="Helvetica" w:cs="Helvetica"/>
          <w:color w:val="000000"/>
          <w:sz w:val="24"/>
          <w:szCs w:val="24"/>
          <w:bdr w:val="none" w:sz="0" w:space="0" w:color="auto" w:frame="1"/>
          <w:lang w:eastAsia="ru-RU"/>
        </w:rPr>
        <w:t xml:space="preserve"> я не совершил административного правонарушения, так как указанный участок УДС не отмечен как зона платной парковки в соответствии с требованиями ПДД и размещение на нем автомобиля оплате не подлежит. </w:t>
      </w:r>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Pr="00200B50" w:rsidRDefault="00200B50" w:rsidP="00200B50">
      <w:pPr>
        <w:numPr>
          <w:ilvl w:val="0"/>
          <w:numId w:val="2"/>
        </w:numPr>
        <w:shd w:val="clear" w:color="auto" w:fill="FFFFFF"/>
        <w:spacing w:after="0" w:line="240" w:lineRule="auto"/>
        <w:textAlignment w:val="baseline"/>
        <w:rPr>
          <w:rFonts w:ascii="Helvetica" w:eastAsia="Times New Roman" w:hAnsi="Helvetica" w:cs="Helvetica"/>
          <w:b/>
          <w:bCs/>
          <w:color w:val="000000"/>
          <w:sz w:val="24"/>
          <w:szCs w:val="24"/>
          <w:lang w:eastAsia="ru-RU"/>
        </w:rPr>
      </w:pPr>
      <w:r w:rsidRPr="00200B50">
        <w:rPr>
          <w:rFonts w:ascii="Helvetica" w:eastAsia="Times New Roman" w:hAnsi="Helvetica" w:cs="Helvetica"/>
          <w:b/>
          <w:bCs/>
          <w:color w:val="000000"/>
          <w:sz w:val="24"/>
          <w:szCs w:val="24"/>
          <w:bdr w:val="none" w:sz="0" w:space="0" w:color="auto" w:frame="1"/>
          <w:lang w:eastAsia="ru-RU"/>
        </w:rPr>
        <w:t>Неустранимый дефект постановления об административном правонарушении</w:t>
      </w:r>
    </w:p>
    <w:p w:rsidR="00200B50" w:rsidRPr="00200B50" w:rsidRDefault="00200B50" w:rsidP="00200B50">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proofErr w:type="gramStart"/>
      <w:r w:rsidRPr="00200B50">
        <w:rPr>
          <w:rFonts w:ascii="Helvetica" w:eastAsia="Times New Roman" w:hAnsi="Helvetica" w:cs="Helvetica"/>
          <w:color w:val="000000"/>
          <w:sz w:val="24"/>
          <w:szCs w:val="24"/>
          <w:bdr w:val="none" w:sz="0" w:space="0" w:color="auto" w:frame="1"/>
          <w:lang w:eastAsia="ru-RU"/>
        </w:rPr>
        <w:t xml:space="preserve">В Постановлении об административном правонарушении и в Решении указанно, что принадлежащий мне автомобиль был припаркован по адресу: ______________________, дом __, тогда как на самом деле автомобиль находился по адресу __________________________, дом __. Данный факт отчетливо виден на фотографиях, содержащихся в материалах административного производства и на фотографиях, приложенных мною к жалобе (первоначальные фотографии, фотографии из материалов дела и дополнительные фотографии - Приложение №5). </w:t>
      </w:r>
      <w:proofErr w:type="gramEnd"/>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Pr="00200B50" w:rsidRDefault="00200B50" w:rsidP="00200B50">
      <w:pPr>
        <w:numPr>
          <w:ilvl w:val="0"/>
          <w:numId w:val="3"/>
        </w:numPr>
        <w:shd w:val="clear" w:color="auto" w:fill="FFFFFF"/>
        <w:spacing w:after="0" w:line="240" w:lineRule="auto"/>
        <w:textAlignment w:val="baseline"/>
        <w:rPr>
          <w:rFonts w:ascii="Helvetica" w:eastAsia="Times New Roman" w:hAnsi="Helvetica" w:cs="Helvetica"/>
          <w:b/>
          <w:bCs/>
          <w:color w:val="000000"/>
          <w:sz w:val="24"/>
          <w:szCs w:val="24"/>
          <w:lang w:eastAsia="ru-RU"/>
        </w:rPr>
      </w:pPr>
      <w:r w:rsidRPr="00200B50">
        <w:rPr>
          <w:rFonts w:ascii="Helvetica" w:eastAsia="Times New Roman" w:hAnsi="Helvetica" w:cs="Helvetica"/>
          <w:b/>
          <w:bCs/>
          <w:color w:val="000000"/>
          <w:sz w:val="24"/>
          <w:szCs w:val="24"/>
          <w:bdr w:val="none" w:sz="0" w:space="0" w:color="auto" w:frame="1"/>
          <w:lang w:eastAsia="ru-RU"/>
        </w:rPr>
        <w:t>Нарушение требований ч. 2 ст. 30.7 и ч. ст. 29.10 КОАП РФ при вынесении Решения.</w:t>
      </w:r>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Pr="00200B50" w:rsidRDefault="00200B50" w:rsidP="00200B50">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200B50">
        <w:rPr>
          <w:rFonts w:ascii="Helvetica" w:eastAsia="Times New Roman" w:hAnsi="Helvetica" w:cs="Helvetica"/>
          <w:color w:val="000000"/>
          <w:sz w:val="24"/>
          <w:szCs w:val="24"/>
          <w:bdr w:val="none" w:sz="0" w:space="0" w:color="auto" w:frame="1"/>
          <w:lang w:eastAsia="ru-RU"/>
        </w:rPr>
        <w:t xml:space="preserve">При вынесении Решения _________________________ проигнорировал требования указанных статей КОАП РФ, в </w:t>
      </w:r>
      <w:proofErr w:type="gramStart"/>
      <w:r w:rsidRPr="00200B50">
        <w:rPr>
          <w:rFonts w:ascii="Helvetica" w:eastAsia="Times New Roman" w:hAnsi="Helvetica" w:cs="Helvetica"/>
          <w:color w:val="000000"/>
          <w:sz w:val="24"/>
          <w:szCs w:val="24"/>
          <w:bdr w:val="none" w:sz="0" w:space="0" w:color="auto" w:frame="1"/>
          <w:lang w:eastAsia="ru-RU"/>
        </w:rPr>
        <w:t>связи</w:t>
      </w:r>
      <w:proofErr w:type="gramEnd"/>
      <w:r w:rsidRPr="00200B50">
        <w:rPr>
          <w:rFonts w:ascii="Helvetica" w:eastAsia="Times New Roman" w:hAnsi="Helvetica" w:cs="Helvetica"/>
          <w:color w:val="000000"/>
          <w:sz w:val="24"/>
          <w:szCs w:val="24"/>
          <w:bdr w:val="none" w:sz="0" w:space="0" w:color="auto" w:frame="1"/>
          <w:lang w:eastAsia="ru-RU"/>
        </w:rPr>
        <w:t xml:space="preserve"> с чем Решение не содержит </w:t>
      </w:r>
      <w:r w:rsidRPr="00200B50">
        <w:rPr>
          <w:rFonts w:ascii="Helvetica" w:eastAsia="Times New Roman" w:hAnsi="Helvetica" w:cs="Helvetica"/>
          <w:color w:val="000000"/>
          <w:sz w:val="24"/>
          <w:szCs w:val="24"/>
          <w:bdr w:val="none" w:sz="0" w:space="0" w:color="auto" w:frame="1"/>
          <w:lang w:eastAsia="ru-RU"/>
        </w:rPr>
        <w:lastRenderedPageBreak/>
        <w:t xml:space="preserve">одного из обязательных элементов - мотивированного решения по делу. В качестве мотивировки решения указано “в ходе рассмотрения жалобы установлено, что оплата парковки данного транспортного средства за указанное время отсутствует”. Данное заявление не может быть расценено как мотивированное решение, так как факт отсутствия оплаты мною в жалобе вообще не оспаривался! </w:t>
      </w:r>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Pr="00200B50" w:rsidRDefault="00200B50" w:rsidP="00200B50">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200B50">
        <w:rPr>
          <w:rFonts w:ascii="Helvetica" w:eastAsia="Times New Roman" w:hAnsi="Helvetica" w:cs="Helvetica"/>
          <w:color w:val="000000"/>
          <w:sz w:val="24"/>
          <w:szCs w:val="24"/>
          <w:bdr w:val="none" w:sz="0" w:space="0" w:color="auto" w:frame="1"/>
          <w:lang w:eastAsia="ru-RU"/>
        </w:rPr>
        <w:t xml:space="preserve">При этом по тем фактам, которые мною оспаривались (местонахождение автомобиля и наличие платной стоянки в этом месте) в мотивировочной части решения каких-либо выводов должностным лицом не сделано, аргументов, опровергающих мои (подтвержденные фотографиями) доводы, не представлено. </w:t>
      </w:r>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Pr="00200B50" w:rsidRDefault="00200B50" w:rsidP="00200B50">
      <w:pPr>
        <w:numPr>
          <w:ilvl w:val="0"/>
          <w:numId w:val="4"/>
        </w:numPr>
        <w:shd w:val="clear" w:color="auto" w:fill="FFFFFF"/>
        <w:spacing w:after="0" w:line="240" w:lineRule="auto"/>
        <w:textAlignment w:val="baseline"/>
        <w:rPr>
          <w:rFonts w:ascii="Helvetica" w:eastAsia="Times New Roman" w:hAnsi="Helvetica" w:cs="Helvetica"/>
          <w:b/>
          <w:bCs/>
          <w:color w:val="000000"/>
          <w:sz w:val="24"/>
          <w:szCs w:val="24"/>
          <w:lang w:eastAsia="ru-RU"/>
        </w:rPr>
      </w:pPr>
      <w:r w:rsidRPr="00200B50">
        <w:rPr>
          <w:rFonts w:ascii="Helvetica" w:eastAsia="Times New Roman" w:hAnsi="Helvetica" w:cs="Helvetica"/>
          <w:b/>
          <w:bCs/>
          <w:color w:val="000000"/>
          <w:sz w:val="24"/>
          <w:szCs w:val="24"/>
          <w:bdr w:val="none" w:sz="0" w:space="0" w:color="auto" w:frame="1"/>
          <w:lang w:eastAsia="ru-RU"/>
        </w:rPr>
        <w:t>Нарушение порядка привлечения к административной ответственности</w:t>
      </w:r>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Pr="00200B50" w:rsidRDefault="00200B50" w:rsidP="00200B50">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proofErr w:type="gramStart"/>
      <w:r w:rsidRPr="00200B50">
        <w:rPr>
          <w:rFonts w:ascii="Helvetica" w:eastAsia="Times New Roman" w:hAnsi="Helvetica" w:cs="Helvetica"/>
          <w:color w:val="000000"/>
          <w:sz w:val="24"/>
          <w:szCs w:val="24"/>
          <w:bdr w:val="none" w:sz="0" w:space="0" w:color="auto" w:frame="1"/>
          <w:lang w:eastAsia="ru-RU"/>
        </w:rPr>
        <w:t>Согласно ч.3 ст. 28.6 КОАП РФ “в случае выявления …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 протокол об административном правонарушении не составляется, а постановление по делу об административном</w:t>
      </w:r>
      <w:proofErr w:type="gramEnd"/>
      <w:r w:rsidRPr="00200B50">
        <w:rPr>
          <w:rFonts w:ascii="Helvetica" w:eastAsia="Times New Roman" w:hAnsi="Helvetica" w:cs="Helvetica"/>
          <w:color w:val="000000"/>
          <w:sz w:val="24"/>
          <w:szCs w:val="24"/>
          <w:bdr w:val="none" w:sz="0" w:space="0" w:color="auto" w:frame="1"/>
          <w:lang w:eastAsia="ru-RU"/>
        </w:rPr>
        <w:t xml:space="preserve"> </w:t>
      </w:r>
      <w:proofErr w:type="gramStart"/>
      <w:r w:rsidRPr="00200B50">
        <w:rPr>
          <w:rFonts w:ascii="Helvetica" w:eastAsia="Times New Roman" w:hAnsi="Helvetica" w:cs="Helvetica"/>
          <w:color w:val="000000"/>
          <w:sz w:val="24"/>
          <w:szCs w:val="24"/>
          <w:bdr w:val="none" w:sz="0" w:space="0" w:color="auto" w:frame="1"/>
          <w:lang w:eastAsia="ru-RU"/>
        </w:rPr>
        <w:t>правонарушении</w:t>
      </w:r>
      <w:proofErr w:type="gramEnd"/>
      <w:r w:rsidRPr="00200B50">
        <w:rPr>
          <w:rFonts w:ascii="Helvetica" w:eastAsia="Times New Roman" w:hAnsi="Helvetica" w:cs="Helvetica"/>
          <w:color w:val="000000"/>
          <w:sz w:val="24"/>
          <w:szCs w:val="24"/>
          <w:bdr w:val="none" w:sz="0" w:space="0" w:color="auto" w:frame="1"/>
          <w:lang w:eastAsia="ru-RU"/>
        </w:rPr>
        <w:t xml:space="preserve"> выносится без участия лица, в отношении которого возбуждено дело об административном правонарушении, и оформляется в порядке, предусмотренном статьей 29.10 настоящего Кодекса.” </w:t>
      </w:r>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Pr="00200B50" w:rsidRDefault="00200B50" w:rsidP="00200B50">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200B50">
        <w:rPr>
          <w:rFonts w:ascii="Helvetica" w:eastAsia="Times New Roman" w:hAnsi="Helvetica" w:cs="Helvetica"/>
          <w:color w:val="000000"/>
          <w:sz w:val="24"/>
          <w:szCs w:val="24"/>
          <w:bdr w:val="none" w:sz="0" w:space="0" w:color="auto" w:frame="1"/>
          <w:lang w:eastAsia="ru-RU"/>
        </w:rPr>
        <w:t>Разъяснения порядка применения этой нормы судами содержится в п. 1.1 и 1.2 Постановления Пленума Верховного Суда РФ от 24.10.2006 N 18 (ред. от 09.02.2012) "О некоторых вопросах, возникающих у судов при применении Особенной части Кодекса Российской Федерации об административных правонарушениях" и, в частности, гласит:</w:t>
      </w:r>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Pr="00200B50" w:rsidRDefault="00200B50" w:rsidP="00200B50">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200B50">
        <w:rPr>
          <w:rFonts w:ascii="Helvetica" w:eastAsia="Times New Roman" w:hAnsi="Helvetica" w:cs="Helvetica"/>
          <w:color w:val="000000"/>
          <w:sz w:val="24"/>
          <w:szCs w:val="24"/>
          <w:bdr w:val="none" w:sz="0" w:space="0" w:color="auto" w:frame="1"/>
          <w:lang w:eastAsia="ru-RU"/>
        </w:rPr>
        <w:t xml:space="preserve">“1.2. </w:t>
      </w:r>
      <w:proofErr w:type="gramStart"/>
      <w:r w:rsidRPr="00200B50">
        <w:rPr>
          <w:rFonts w:ascii="Helvetica" w:eastAsia="Times New Roman" w:hAnsi="Helvetica" w:cs="Helvetica"/>
          <w:color w:val="000000"/>
          <w:sz w:val="24"/>
          <w:szCs w:val="24"/>
          <w:bdr w:val="none" w:sz="0" w:space="0" w:color="auto" w:frame="1"/>
          <w:lang w:eastAsia="ru-RU"/>
        </w:rPr>
        <w:t xml:space="preserve">Если правонарушение в области дорожного движения было зафиксировано непосредственно сотрудниками Государственной инспекции безопасности дорожного движения (далее - Госавтоинспекция) </w:t>
      </w:r>
      <w:r w:rsidRPr="00200B50">
        <w:rPr>
          <w:rFonts w:ascii="Helvetica" w:eastAsia="Times New Roman" w:hAnsi="Helvetica" w:cs="Helvetica"/>
          <w:b/>
          <w:bCs/>
          <w:color w:val="000000"/>
          <w:sz w:val="24"/>
          <w:szCs w:val="24"/>
          <w:bdr w:val="none" w:sz="0" w:space="0" w:color="auto" w:frame="1"/>
          <w:lang w:eastAsia="ru-RU"/>
        </w:rPr>
        <w:t>с применением указанных выше технических средств, которые не работали в автоматическом режиме</w:t>
      </w:r>
      <w:r w:rsidRPr="00200B50">
        <w:rPr>
          <w:rFonts w:ascii="Helvetica" w:eastAsia="Times New Roman" w:hAnsi="Helvetica" w:cs="Helvetica"/>
          <w:color w:val="000000"/>
          <w:sz w:val="24"/>
          <w:szCs w:val="24"/>
          <w:bdr w:val="none" w:sz="0" w:space="0" w:color="auto" w:frame="1"/>
          <w:lang w:eastAsia="ru-RU"/>
        </w:rPr>
        <w:t>, то в данном случае согласно части 1 статьи 28.6 КоАП РФ должностным лицом выносится постановление по делу об административном правонарушении либо на основании части 1 статьи 28.2 КоАП РФ составляется протокол</w:t>
      </w:r>
      <w:proofErr w:type="gramEnd"/>
      <w:r w:rsidRPr="00200B50">
        <w:rPr>
          <w:rFonts w:ascii="Helvetica" w:eastAsia="Times New Roman" w:hAnsi="Helvetica" w:cs="Helvetica"/>
          <w:color w:val="000000"/>
          <w:sz w:val="24"/>
          <w:szCs w:val="24"/>
          <w:bdr w:val="none" w:sz="0" w:space="0" w:color="auto" w:frame="1"/>
          <w:lang w:eastAsia="ru-RU"/>
        </w:rPr>
        <w:t xml:space="preserve"> об административном правонарушении в отношении водителя транспортного средства. Полученные с использованием названных технических средств материалы фото- и киносъемки, видеозаписи при составлении протокола об административном правонарушении приобщаются к нему в качестве доказательств совершения административного правонарушения.</w:t>
      </w:r>
    </w:p>
    <w:p w:rsidR="00200B50" w:rsidRPr="00200B50" w:rsidRDefault="00200B50" w:rsidP="00200B50">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200B50">
        <w:rPr>
          <w:rFonts w:ascii="Helvetica" w:eastAsia="Times New Roman" w:hAnsi="Helvetica" w:cs="Helvetica"/>
          <w:color w:val="000000"/>
          <w:sz w:val="24"/>
          <w:szCs w:val="24"/>
          <w:bdr w:val="none" w:sz="0" w:space="0" w:color="auto" w:frame="1"/>
          <w:lang w:eastAsia="ru-RU"/>
        </w:rPr>
        <w:t>В этом случае нормы, установленные статьями 2.6.1, частью 3.1 статьи 4.1, частью 3 статьи 28.6 и частью 6 статьи 29.10 КоАП РФ, не применяются</w:t>
      </w:r>
      <w:proofErr w:type="gramStart"/>
      <w:r w:rsidRPr="00200B50">
        <w:rPr>
          <w:rFonts w:ascii="Helvetica" w:eastAsia="Times New Roman" w:hAnsi="Helvetica" w:cs="Helvetica"/>
          <w:color w:val="000000"/>
          <w:sz w:val="24"/>
          <w:szCs w:val="24"/>
          <w:bdr w:val="none" w:sz="0" w:space="0" w:color="auto" w:frame="1"/>
          <w:lang w:eastAsia="ru-RU"/>
        </w:rPr>
        <w:t>.”</w:t>
      </w:r>
      <w:proofErr w:type="gramEnd"/>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lastRenderedPageBreak/>
        <w:br/>
      </w:r>
    </w:p>
    <w:p w:rsidR="00200B50" w:rsidRPr="00200B50" w:rsidRDefault="00200B50" w:rsidP="00200B50">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200B50">
        <w:rPr>
          <w:rFonts w:ascii="Helvetica" w:eastAsia="Times New Roman" w:hAnsi="Helvetica" w:cs="Helvetica"/>
          <w:color w:val="000000"/>
          <w:sz w:val="24"/>
          <w:szCs w:val="24"/>
          <w:bdr w:val="none" w:sz="0" w:space="0" w:color="auto" w:frame="1"/>
          <w:lang w:eastAsia="ru-RU"/>
        </w:rPr>
        <w:t xml:space="preserve">В данном случае, фиксация местонахождения моего автомобиля осуществлялась с использованием специального технического средства фиксации административных правонарушений </w:t>
      </w:r>
      <w:r w:rsidR="004A607A">
        <w:rPr>
          <w:rFonts w:ascii="Helvetica" w:eastAsia="Times New Roman" w:hAnsi="Helvetica" w:cs="Helvetica"/>
          <w:color w:val="000000"/>
          <w:sz w:val="24"/>
          <w:szCs w:val="24"/>
          <w:bdr w:val="none" w:sz="0" w:space="0" w:color="auto" w:frame="1"/>
          <w:lang w:eastAsia="ru-RU"/>
        </w:rPr>
        <w:t>_____________</w:t>
      </w:r>
      <w:r w:rsidRPr="00200B50">
        <w:rPr>
          <w:rFonts w:ascii="Helvetica" w:eastAsia="Times New Roman" w:hAnsi="Helvetica" w:cs="Helvetica"/>
          <w:color w:val="000000"/>
          <w:sz w:val="24"/>
          <w:szCs w:val="24"/>
          <w:bdr w:val="none" w:sz="0" w:space="0" w:color="auto" w:frame="1"/>
          <w:lang w:eastAsia="ru-RU"/>
        </w:rPr>
        <w:t xml:space="preserve">, являющегося переносным прибором, используемым не в автоматическом режиме, а непосредственно сотрудником </w:t>
      </w:r>
      <w:r w:rsidR="004A607A">
        <w:rPr>
          <w:rFonts w:ascii="Helvetica" w:eastAsia="Times New Roman" w:hAnsi="Helvetica" w:cs="Helvetica"/>
          <w:color w:val="000000"/>
          <w:sz w:val="24"/>
          <w:szCs w:val="24"/>
          <w:bdr w:val="none" w:sz="0" w:space="0" w:color="auto" w:frame="1"/>
          <w:lang w:eastAsia="ru-RU"/>
        </w:rPr>
        <w:t>________________</w:t>
      </w:r>
      <w:r w:rsidRPr="00200B50">
        <w:rPr>
          <w:rFonts w:ascii="Helvetica" w:eastAsia="Times New Roman" w:hAnsi="Helvetica" w:cs="Helvetica"/>
          <w:color w:val="000000"/>
          <w:sz w:val="24"/>
          <w:szCs w:val="24"/>
          <w:bdr w:val="none" w:sz="0" w:space="0" w:color="auto" w:frame="1"/>
          <w:lang w:eastAsia="ru-RU"/>
        </w:rPr>
        <w:t xml:space="preserve">, переносящим его в руках, самостоятельно наводящим его на объект и т.д. Аналогия между инспектором ГИБДД и сотрудником </w:t>
      </w:r>
      <w:r w:rsidR="004A607A">
        <w:rPr>
          <w:rFonts w:ascii="Helvetica" w:eastAsia="Times New Roman" w:hAnsi="Helvetica" w:cs="Helvetica"/>
          <w:color w:val="000000"/>
          <w:sz w:val="24"/>
          <w:szCs w:val="24"/>
          <w:bdr w:val="none" w:sz="0" w:space="0" w:color="auto" w:frame="1"/>
          <w:lang w:eastAsia="ru-RU"/>
        </w:rPr>
        <w:t>______________</w:t>
      </w:r>
      <w:r w:rsidRPr="00200B50">
        <w:rPr>
          <w:rFonts w:ascii="Helvetica" w:eastAsia="Times New Roman" w:hAnsi="Helvetica" w:cs="Helvetica"/>
          <w:color w:val="000000"/>
          <w:sz w:val="24"/>
          <w:szCs w:val="24"/>
          <w:bdr w:val="none" w:sz="0" w:space="0" w:color="auto" w:frame="1"/>
          <w:lang w:eastAsia="ru-RU"/>
        </w:rPr>
        <w:t xml:space="preserve"> очевидна, в </w:t>
      </w:r>
      <w:proofErr w:type="gramStart"/>
      <w:r w:rsidRPr="00200B50">
        <w:rPr>
          <w:rFonts w:ascii="Helvetica" w:eastAsia="Times New Roman" w:hAnsi="Helvetica" w:cs="Helvetica"/>
          <w:color w:val="000000"/>
          <w:sz w:val="24"/>
          <w:szCs w:val="24"/>
          <w:bdr w:val="none" w:sz="0" w:space="0" w:color="auto" w:frame="1"/>
          <w:lang w:eastAsia="ru-RU"/>
        </w:rPr>
        <w:t>связи</w:t>
      </w:r>
      <w:proofErr w:type="gramEnd"/>
      <w:r w:rsidRPr="00200B50">
        <w:rPr>
          <w:rFonts w:ascii="Helvetica" w:eastAsia="Times New Roman" w:hAnsi="Helvetica" w:cs="Helvetica"/>
          <w:color w:val="000000"/>
          <w:sz w:val="24"/>
          <w:szCs w:val="24"/>
          <w:bdr w:val="none" w:sz="0" w:space="0" w:color="auto" w:frame="1"/>
          <w:lang w:eastAsia="ru-RU"/>
        </w:rPr>
        <w:t xml:space="preserve"> с чем считаю необходимым при рассмотрении данного дела учитывать изложенную выше позицию Верховного суда РФ.</w:t>
      </w:r>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Pr="00200B50" w:rsidRDefault="00200B50" w:rsidP="00200B50">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200B50">
        <w:rPr>
          <w:rFonts w:ascii="Helvetica" w:eastAsia="Times New Roman" w:hAnsi="Helvetica" w:cs="Helvetica"/>
          <w:color w:val="000000"/>
          <w:sz w:val="24"/>
          <w:szCs w:val="24"/>
          <w:bdr w:val="none" w:sz="0" w:space="0" w:color="auto" w:frame="1"/>
          <w:lang w:eastAsia="ru-RU"/>
        </w:rPr>
        <w:t xml:space="preserve">Исходя из указанного выше, при вынесении Постановления №_______________________________ должностным лицом </w:t>
      </w:r>
      <w:r w:rsidR="004A607A">
        <w:rPr>
          <w:rFonts w:ascii="Helvetica" w:eastAsia="Times New Roman" w:hAnsi="Helvetica" w:cs="Helvetica"/>
          <w:color w:val="000000"/>
          <w:sz w:val="24"/>
          <w:szCs w:val="24"/>
          <w:bdr w:val="none" w:sz="0" w:space="0" w:color="auto" w:frame="1"/>
          <w:lang w:eastAsia="ru-RU"/>
        </w:rPr>
        <w:t>__________</w:t>
      </w:r>
      <w:r w:rsidRPr="00200B50">
        <w:rPr>
          <w:rFonts w:ascii="Helvetica" w:eastAsia="Times New Roman" w:hAnsi="Helvetica" w:cs="Helvetica"/>
          <w:color w:val="000000"/>
          <w:sz w:val="24"/>
          <w:szCs w:val="24"/>
          <w:bdr w:val="none" w:sz="0" w:space="0" w:color="auto" w:frame="1"/>
          <w:lang w:eastAsia="ru-RU"/>
        </w:rPr>
        <w:t xml:space="preserve"> был нарушен порядок производства по делу об административном правонарушении, что повлекло отсутствие в материалах дела протокола об административном правонарушении. </w:t>
      </w:r>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Pr="00200B50" w:rsidRDefault="00200B50" w:rsidP="00200B50">
      <w:pPr>
        <w:shd w:val="clear" w:color="auto" w:fill="FFFFFF"/>
        <w:spacing w:after="0" w:line="240" w:lineRule="auto"/>
        <w:jc w:val="both"/>
        <w:textAlignment w:val="baseline"/>
        <w:rPr>
          <w:rFonts w:ascii="Helvetica" w:eastAsia="Times New Roman" w:hAnsi="Helvetica" w:cs="Helvetica"/>
          <w:color w:val="333333"/>
          <w:sz w:val="20"/>
          <w:szCs w:val="20"/>
          <w:lang w:eastAsia="ru-RU"/>
        </w:rPr>
      </w:pPr>
      <w:r w:rsidRPr="00200B50">
        <w:rPr>
          <w:rFonts w:ascii="Helvetica" w:eastAsia="Times New Roman" w:hAnsi="Helvetica" w:cs="Helvetica"/>
          <w:color w:val="000000"/>
          <w:sz w:val="24"/>
          <w:szCs w:val="24"/>
          <w:bdr w:val="none" w:sz="0" w:space="0" w:color="auto" w:frame="1"/>
          <w:lang w:eastAsia="ru-RU"/>
        </w:rPr>
        <w:t>Отсутствие протокола об административном правонарушении делает  невозможным рассмотрение дела об административном правонарушении. Более того, вызывает сомнения сама законность возбуждения дела об административном правонарушении, так как отсутствуют предусмотренные ч.1 ст.  28.1. КОАП РФ обязательные поводы для возбуждения дела, то есть возбуждение дела противоречит требованиям ч. 3 ст. 28.1 КОАП РФ.</w:t>
      </w:r>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Pr="00200B50" w:rsidRDefault="00200B50" w:rsidP="00200B50">
      <w:pPr>
        <w:shd w:val="clear" w:color="auto" w:fill="FFFFFF"/>
        <w:spacing w:after="0" w:line="240" w:lineRule="auto"/>
        <w:textAlignment w:val="baseline"/>
        <w:rPr>
          <w:rFonts w:ascii="Helvetica" w:eastAsia="Times New Roman" w:hAnsi="Helvetica" w:cs="Helvetica"/>
          <w:color w:val="333333"/>
          <w:sz w:val="20"/>
          <w:szCs w:val="20"/>
          <w:lang w:eastAsia="ru-RU"/>
        </w:rPr>
      </w:pPr>
      <w:r w:rsidRPr="00200B50">
        <w:rPr>
          <w:rFonts w:ascii="Helvetica" w:eastAsia="Times New Roman" w:hAnsi="Helvetica" w:cs="Helvetica"/>
          <w:color w:val="000000"/>
          <w:sz w:val="24"/>
          <w:szCs w:val="24"/>
          <w:bdr w:val="none" w:sz="0" w:space="0" w:color="auto" w:frame="1"/>
          <w:lang w:eastAsia="ru-RU"/>
        </w:rPr>
        <w:t xml:space="preserve">На основании изложенного прошу в соответствии со </w:t>
      </w:r>
      <w:proofErr w:type="spellStart"/>
      <w:r w:rsidRPr="00200B50">
        <w:rPr>
          <w:rFonts w:ascii="Helvetica" w:eastAsia="Times New Roman" w:hAnsi="Helvetica" w:cs="Helvetica"/>
          <w:color w:val="000000"/>
          <w:sz w:val="24"/>
          <w:szCs w:val="24"/>
          <w:bdr w:val="none" w:sz="0" w:space="0" w:color="auto" w:frame="1"/>
          <w:lang w:eastAsia="ru-RU"/>
        </w:rPr>
        <w:t>ст.ст</w:t>
      </w:r>
      <w:proofErr w:type="spellEnd"/>
      <w:r w:rsidRPr="00200B50">
        <w:rPr>
          <w:rFonts w:ascii="Helvetica" w:eastAsia="Times New Roman" w:hAnsi="Helvetica" w:cs="Helvetica"/>
          <w:color w:val="000000"/>
          <w:sz w:val="24"/>
          <w:szCs w:val="24"/>
          <w:bdr w:val="none" w:sz="0" w:space="0" w:color="auto" w:frame="1"/>
          <w:lang w:eastAsia="ru-RU"/>
        </w:rPr>
        <w:t>. 24.5 ч.1, п.1,  28.1. ч. 3, 30.1 -30.9 КоАП РФ:</w:t>
      </w:r>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Pr="00200B50" w:rsidRDefault="00200B50" w:rsidP="00200B50">
      <w:pPr>
        <w:shd w:val="clear" w:color="auto" w:fill="FFFFFF"/>
        <w:spacing w:after="0" w:line="240" w:lineRule="auto"/>
        <w:textAlignment w:val="baseline"/>
        <w:rPr>
          <w:rFonts w:ascii="Helvetica" w:eastAsia="Times New Roman" w:hAnsi="Helvetica" w:cs="Helvetica"/>
          <w:color w:val="333333"/>
          <w:sz w:val="20"/>
          <w:szCs w:val="20"/>
          <w:lang w:eastAsia="ru-RU"/>
        </w:rPr>
      </w:pPr>
      <w:r w:rsidRPr="00200B50">
        <w:rPr>
          <w:rFonts w:ascii="Helvetica" w:eastAsia="Times New Roman" w:hAnsi="Helvetica" w:cs="Helvetica"/>
          <w:color w:val="000000"/>
          <w:sz w:val="24"/>
          <w:szCs w:val="24"/>
          <w:bdr w:val="none" w:sz="0" w:space="0" w:color="auto" w:frame="1"/>
          <w:lang w:eastAsia="ru-RU"/>
        </w:rPr>
        <w:t>Отменить Решение и Постановление по делу №___________________ от ___________________г., производство по делу об административном правонарушении прекратить.</w:t>
      </w:r>
    </w:p>
    <w:p w:rsidR="00200B50" w:rsidRPr="00200B50" w:rsidRDefault="00200B50" w:rsidP="00200B50">
      <w:pPr>
        <w:spacing w:after="0" w:line="240" w:lineRule="auto"/>
        <w:rPr>
          <w:rFonts w:ascii="Times New Roman" w:eastAsia="Times New Roman" w:hAnsi="Times New Roman" w:cs="Times New Roman"/>
          <w:sz w:val="24"/>
          <w:szCs w:val="24"/>
          <w:lang w:eastAsia="ru-RU"/>
        </w:rPr>
      </w:pPr>
      <w:r w:rsidRPr="00200B50">
        <w:rPr>
          <w:rFonts w:ascii="Helvetica" w:eastAsia="Times New Roman" w:hAnsi="Helvetica" w:cs="Helvetica"/>
          <w:color w:val="333333"/>
          <w:sz w:val="20"/>
          <w:szCs w:val="20"/>
          <w:lang w:eastAsia="ru-RU"/>
        </w:rPr>
        <w:br/>
      </w:r>
    </w:p>
    <w:p w:rsidR="00200B50" w:rsidRPr="00200B50" w:rsidRDefault="00200B50" w:rsidP="00200B50">
      <w:pPr>
        <w:shd w:val="clear" w:color="auto" w:fill="FFFFFF"/>
        <w:spacing w:after="0" w:line="240" w:lineRule="auto"/>
        <w:textAlignment w:val="baseline"/>
        <w:rPr>
          <w:rFonts w:ascii="Helvetica" w:eastAsia="Times New Roman" w:hAnsi="Helvetica" w:cs="Helvetica"/>
          <w:color w:val="333333"/>
          <w:sz w:val="20"/>
          <w:szCs w:val="20"/>
          <w:lang w:eastAsia="ru-RU"/>
        </w:rPr>
      </w:pPr>
      <w:r w:rsidRPr="00200B50">
        <w:rPr>
          <w:rFonts w:ascii="Helvetica" w:eastAsia="Times New Roman" w:hAnsi="Helvetica" w:cs="Helvetica"/>
          <w:i/>
          <w:iCs/>
          <w:color w:val="000000"/>
          <w:sz w:val="24"/>
          <w:szCs w:val="24"/>
          <w:bdr w:val="none" w:sz="0" w:space="0" w:color="auto" w:frame="1"/>
          <w:lang w:eastAsia="ru-RU"/>
        </w:rPr>
        <w:t>Дата, подпись, перечень приложений.</w:t>
      </w:r>
    </w:p>
    <w:p w:rsidR="002F2EA7" w:rsidRPr="00200B50" w:rsidRDefault="002F2EA7" w:rsidP="00200B50"/>
    <w:sectPr w:rsidR="002F2EA7" w:rsidRPr="00200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36AA"/>
    <w:multiLevelType w:val="multilevel"/>
    <w:tmpl w:val="AE44FA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EA0848"/>
    <w:multiLevelType w:val="multilevel"/>
    <w:tmpl w:val="A6B06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B37D75"/>
    <w:multiLevelType w:val="multilevel"/>
    <w:tmpl w:val="7DBAB5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D3411F"/>
    <w:multiLevelType w:val="multilevel"/>
    <w:tmpl w:val="FE92B6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 w:numId="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50"/>
    <w:rsid w:val="00200B50"/>
    <w:rsid w:val="002F2EA7"/>
    <w:rsid w:val="004A607A"/>
    <w:rsid w:val="00F83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0B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0B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4015">
      <w:bodyDiv w:val="1"/>
      <w:marLeft w:val="0"/>
      <w:marRight w:val="0"/>
      <w:marTop w:val="0"/>
      <w:marBottom w:val="0"/>
      <w:divBdr>
        <w:top w:val="none" w:sz="0" w:space="0" w:color="auto"/>
        <w:left w:val="none" w:sz="0" w:space="0" w:color="auto"/>
        <w:bottom w:val="none" w:sz="0" w:space="0" w:color="auto"/>
        <w:right w:val="none" w:sz="0" w:space="0" w:color="auto"/>
      </w:divBdr>
    </w:div>
    <w:div w:id="1590460274">
      <w:bodyDiv w:val="1"/>
      <w:marLeft w:val="0"/>
      <w:marRight w:val="0"/>
      <w:marTop w:val="0"/>
      <w:marBottom w:val="0"/>
      <w:divBdr>
        <w:top w:val="none" w:sz="0" w:space="0" w:color="auto"/>
        <w:left w:val="none" w:sz="0" w:space="0" w:color="auto"/>
        <w:bottom w:val="none" w:sz="0" w:space="0" w:color="auto"/>
        <w:right w:val="none" w:sz="0" w:space="0" w:color="auto"/>
      </w:divBdr>
    </w:div>
    <w:div w:id="20663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1270</Words>
  <Characters>7240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2018-01-22T10:35:00Z</dcterms:created>
  <dcterms:modified xsi:type="dcterms:W3CDTF">2018-01-22T11:35:00Z</dcterms:modified>
</cp:coreProperties>
</file>