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B45F9" w14:textId="77777777" w:rsidR="00014337" w:rsidRPr="00014337" w:rsidRDefault="00014337" w:rsidP="00014337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2B1871"/>
          <w:kern w:val="36"/>
          <w:sz w:val="39"/>
          <w:szCs w:val="39"/>
          <w:lang w:eastAsia="ru-RU"/>
        </w:rPr>
      </w:pPr>
      <w:r w:rsidRPr="00014337">
        <w:rPr>
          <w:rFonts w:ascii="Arial" w:eastAsia="Times New Roman" w:hAnsi="Arial" w:cs="Arial"/>
          <w:b/>
          <w:bCs/>
          <w:color w:val="2B1871"/>
          <w:kern w:val="36"/>
          <w:sz w:val="39"/>
          <w:szCs w:val="39"/>
          <w:lang w:eastAsia="ru-RU"/>
        </w:rPr>
        <w:t>Договор купли-продажи, предусматривающий гарантию качества товара</w:t>
      </w:r>
    </w:p>
    <w:p w14:paraId="3D9D185D" w14:textId="150FE8EF" w:rsidR="00014337" w:rsidRDefault="00014337" w:rsidP="000143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01433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Договор купли-продажи, предусматривающий </w:t>
      </w:r>
      <w:r w:rsidRPr="0001433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гарантию качества товара</w:t>
      </w:r>
    </w:p>
    <w:p w14:paraId="2DA0E403" w14:textId="77777777" w:rsidR="00014337" w:rsidRDefault="00014337" w:rsidP="000143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1EFA0763" w14:textId="1E67E87A" w:rsidR="00014337" w:rsidRDefault="00014337" w:rsidP="000143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433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г. _______________________ "__" ___________ ____ года </w:t>
      </w:r>
      <w:bookmarkStart w:id="0" w:name="_GoBack"/>
      <w:bookmarkEnd w:id="0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(место заключения договора) (дата заключения договора)</w:t>
      </w:r>
    </w:p>
    <w:p w14:paraId="2EDA8E9C" w14:textId="77777777" w:rsidR="00014337" w:rsidRDefault="00014337" w:rsidP="000143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6C275C59" w14:textId="77777777" w:rsidR="00014337" w:rsidRDefault="00014337" w:rsidP="000143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794CDEE5" w14:textId="77777777" w:rsidR="00014337" w:rsidRDefault="00014337" w:rsidP="000143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598842CA" w14:textId="3D0EBBF1" w:rsidR="00014337" w:rsidRPr="00014337" w:rsidRDefault="00014337" w:rsidP="000143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 в лице ______________________,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(полное наименование юридического лица) (Ф.И.О., должность)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действующего на основании __________________________________, именуемое в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(Устава, Положения, Доверенности)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дальнейшем "Покупатель", с одной стороны и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 в лице ________________________,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(полное наименование юридического лица) (Ф.И.О., должность)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действующего на основании __________________________________, именуемое в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(Устава, Положения, Доверенности)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дальнейшем "Продавец", с другой стороны, а вместе именуемые "Стороны",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заключили настоящий договор о нижеследующем: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 Предмет договора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1.1. По настоящему договору Продавец обязуется передать товар в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собственность Покупателю, а Покупатель обязуется принять этот товар и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уплатить за него установленную цену.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1.2. Наименование, количество и ассортимент товара определяются в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спецификации, которая является приложением к настоящему договору.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 Гарантия качества товара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2.1. Продавец обязан передать Покупателю товар, пригодный для </w:t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лей, для которых товар такого рода обычно используется, и в пределах га-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рантийного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срока, который указывается в гарантийном талоне, должен </w:t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сохра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нять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свои качества.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2.2. Гарантия качества товара распространяется и на все составляю-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щие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его части (комплектующие изделия).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2.3. Гарантийный срок начинает течь с момента передачи товара </w:t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Поку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пателю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2.4. Если Покупатель лишен возможности использовать товар по </w:t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тоятельствам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зависящим от Продавца, гарантийный срок не течет до </w:t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устра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нения Продавцом соответствующих обстоятельств.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2.5. Гарантийный срок продлевается на время, в течение которого то-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вар не мог использоваться из-за обнаруженных в нем недостатков, при </w:t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вии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извещения Продавца о недостатках товара.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2.6. Гарантийный срок на комплектующее изделие равен гарантийному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сроку на основное изделие и начинает течь одновременно с гарантийным </w:t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ком на основное изделие.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2.7. На товар (комплектующее изделие), переданный Продавцом взамен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товара (комплектующего изделия), в котором в течение гарантийного срока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были обнаружены недостатки, устанавливается гарантийный срок той же про-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должительности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что и на замененный.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2.8. Продавец обязан проверить качество товара, передаваемого </w:t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Поку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пателю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(испытание, анализ, осмотр и т.п.) и предоставить Покупателю дока-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зательства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осуществления проверки качества товара.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 Обязательства Сторон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3.1. Продавец обязан: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3.1.1. передать Покупателю товар, предусмотренный настоящим </w:t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ром, надлежащего качества, в количестве и ассортименте, согласованном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Сторонами;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3.1.2. одновременно с передачей товара передать Покупателю его при-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надлежности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 также относящиеся к нему документы - ____________________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(технический паспорт,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_______________________________________________________;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сертификат качества, инструкцию по эксплуатации и т.п.)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3.1.3. передать Покупателю товар в таре и (или) упаковке, </w:t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обеспечи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вающей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сохранность товаров такого рода при обычных условиях хранения и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транспортирования;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3.1.4. доставить товар в адрес Покупателя не позднее ____________ с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(срок)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момента заключения настоящего договора.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3.2. Покупатель обязан: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3.2.1. принять переданный ему товар, за исключением случаев, когда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он вправе потребовать замены товара или отказаться от исполнения договора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купли-продажи;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3.2.2. оплатить товар по цене и в срок, предусмотренные настоящим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договором;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3.2.3. известить Продавца о нарушении условий договора о </w:t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количест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об ассортименте, о качестве, таре и (или) об упаковке товара в срок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____________________________________.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 Цена договора и порядок расчетов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4.1. Цена договора определяется в зависимости от веса (количества)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 ассортимента товара, указанного в спецификации.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4.2. Покупатель должен произвести оплату товара в полном объеме не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позднее _______________ с момента его доставки.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(срок)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4.3. Оплата производится путем перечисления денежных средств на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расчетный счет Продавца.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 Ответственность Сторон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5.1. При изъятии товара у Покупателя третьими лицами по основаниям,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возникшим до исполнения настоящего договора, Продавец обязан возместить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Покупателю понесенные им убытки.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5.2. Продавец отвечает за недостатки товара, возникшие до его пере-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дачи Покупателю или по причинам, возникшим до этого момента.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5.3. В случае, если Покупатель не исполнит обязанность по оплате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переданного товара в установленный договором срок, на просроченную сумму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подлежат уплате проценты в соответствии со статьей 395 Гражданского ко-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декса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 дня, когда по Договору товар должен был быть оплачен, до дня оп-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латы товара Покупателем.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6. Заключительные положения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6.1. Обязанность Продавца передать товар Покупателю считается </w:t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полненной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момент вручения товара Покупателю.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6.2. Риск случайной гибели или случайного повреждения товара пере-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ходит на Покупателя с момента, когда в соответствии настоящим договором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Продавец считается исполнившим свою обязанность по передаче товара </w:t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Поку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пателю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6.3. Во всем остальном, что не предусмотрено с настоящим договором,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Стороны руководствуются действующим законодательством Российской </w:t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ции</w:t>
      </w:r>
      <w:proofErr w:type="spellEnd"/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6.4. Настоящий договор составлен в двух экземплярах, имеющих равную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юридическую силу, - по одному для каждой из Сторон.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7. Реквизиты и подписи Сторон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Продавец                                                                Покупатель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 __________________________________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 __________________________________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 __________________________________ </w:t>
      </w:r>
      <w:r w:rsidRPr="0001433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Продавец                                                                Покупатель </w:t>
      </w:r>
    </w:p>
    <w:p w14:paraId="25523FE7" w14:textId="77777777" w:rsidR="00151036" w:rsidRDefault="00151036" w:rsidP="00014337"/>
    <w:sectPr w:rsidR="001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C9"/>
    <w:rsid w:val="00014337"/>
    <w:rsid w:val="00151036"/>
    <w:rsid w:val="0069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1759"/>
  <w15:chartTrackingRefBased/>
  <w15:docId w15:val="{B230EBB9-16E8-407D-930A-C5028F4A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014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33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2019-08-16T14:19:00Z</dcterms:created>
  <dcterms:modified xsi:type="dcterms:W3CDTF">2019-08-16T14:20:00Z</dcterms:modified>
</cp:coreProperties>
</file>