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829"/>
        <w:gridCol w:w="5170"/>
      </w:tblGrid>
      <w:tr w:rsidR="00913B24" w:rsidRPr="00913B24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563310" w:rsidRPr="00913B24" w:rsidRDefault="00563310">
            <w:pPr>
              <w:pStyle w:val="aff6"/>
              <w:rPr>
                <w:color w:val="000000" w:themeColor="text1"/>
              </w:rPr>
            </w:pPr>
          </w:p>
          <w:p w:rsidR="00563310" w:rsidRPr="00913B24" w:rsidRDefault="00AD7AE7">
            <w:pPr>
              <w:pStyle w:val="afff"/>
              <w:rPr>
                <w:color w:val="000000" w:themeColor="text1"/>
              </w:rPr>
            </w:pPr>
            <w:r w:rsidRPr="00913B24">
              <w:rPr>
                <w:rStyle w:val="a4"/>
                <w:color w:val="000000" w:themeColor="text1"/>
              </w:rPr>
              <w:t>[</w:t>
            </w:r>
            <w:r w:rsidRPr="00913B24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913B24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913B24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563310" w:rsidRPr="00913B24" w:rsidRDefault="00AD7AE7">
            <w:pPr>
              <w:pStyle w:val="aff6"/>
              <w:jc w:val="right"/>
              <w:rPr>
                <w:color w:val="000000" w:themeColor="text1"/>
              </w:rPr>
            </w:pPr>
            <w:r w:rsidRPr="00913B24">
              <w:rPr>
                <w:color w:val="000000" w:themeColor="text1"/>
              </w:rPr>
              <w:t>Утверждаю</w:t>
            </w:r>
          </w:p>
          <w:p w:rsidR="00563310" w:rsidRPr="00913B24" w:rsidRDefault="00AD7AE7">
            <w:pPr>
              <w:pStyle w:val="aff6"/>
              <w:jc w:val="right"/>
              <w:rPr>
                <w:color w:val="000000" w:themeColor="text1"/>
              </w:rPr>
            </w:pPr>
            <w:r w:rsidRPr="00913B24">
              <w:rPr>
                <w:color w:val="000000" w:themeColor="text1"/>
              </w:rPr>
              <w:t>[</w:t>
            </w:r>
            <w:r w:rsidRPr="00913B24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913B24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913B24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913B24">
              <w:rPr>
                <w:color w:val="000000" w:themeColor="text1"/>
              </w:rPr>
              <w:t>]</w:t>
            </w:r>
          </w:p>
          <w:p w:rsidR="00563310" w:rsidRPr="00913B24" w:rsidRDefault="00AD7AE7">
            <w:pPr>
              <w:pStyle w:val="aff6"/>
              <w:jc w:val="center"/>
              <w:rPr>
                <w:color w:val="000000" w:themeColor="text1"/>
              </w:rPr>
            </w:pPr>
            <w:r w:rsidRPr="00913B24">
              <w:rPr>
                <w:color w:val="000000" w:themeColor="text1"/>
              </w:rPr>
              <w:t>[</w:t>
            </w:r>
            <w:r w:rsidRPr="00913B24">
              <w:rPr>
                <w:rStyle w:val="a3"/>
                <w:color w:val="000000" w:themeColor="text1"/>
              </w:rPr>
              <w:t>число, месяц, год</w:t>
            </w:r>
            <w:r w:rsidRPr="00913B24">
              <w:rPr>
                <w:color w:val="000000" w:themeColor="text1"/>
              </w:rPr>
              <w:t>]</w:t>
            </w:r>
          </w:p>
          <w:p w:rsidR="00563310" w:rsidRPr="00913B24" w:rsidRDefault="00AD7AE7">
            <w:pPr>
              <w:pStyle w:val="aff6"/>
              <w:jc w:val="center"/>
              <w:rPr>
                <w:color w:val="000000" w:themeColor="text1"/>
              </w:rPr>
            </w:pPr>
            <w:r w:rsidRPr="00913B24">
              <w:rPr>
                <w:color w:val="000000" w:themeColor="text1"/>
              </w:rPr>
              <w:t>М. П.</w:t>
            </w:r>
          </w:p>
        </w:tc>
      </w:tr>
    </w:tbl>
    <w:p w:rsidR="00563310" w:rsidRPr="00913B24" w:rsidRDefault="00563310">
      <w:pPr>
        <w:rPr>
          <w:color w:val="000000" w:themeColor="text1"/>
        </w:rPr>
      </w:pPr>
    </w:p>
    <w:p w:rsidR="00563310" w:rsidRPr="00913B24" w:rsidRDefault="00AD7AE7">
      <w:pPr>
        <w:ind w:firstLine="698"/>
        <w:jc w:val="center"/>
        <w:rPr>
          <w:color w:val="000000" w:themeColor="text1"/>
        </w:rPr>
      </w:pPr>
      <w:r w:rsidRPr="00913B24">
        <w:rPr>
          <w:rStyle w:val="a3"/>
          <w:color w:val="000000" w:themeColor="text1"/>
        </w:rPr>
        <w:t>Должностная инструкция</w:t>
      </w:r>
      <w:r w:rsidRPr="00913B24">
        <w:rPr>
          <w:rStyle w:val="a3"/>
          <w:color w:val="000000" w:themeColor="text1"/>
        </w:rPr>
        <w:br/>
        <w:t>менеджера по работе с клиентами</w:t>
      </w:r>
      <w:r w:rsidRPr="00913B24">
        <w:rPr>
          <w:color w:val="000000" w:themeColor="text1"/>
        </w:rPr>
        <w:t xml:space="preserve"> [</w:t>
      </w:r>
      <w:r w:rsidRPr="00913B24">
        <w:rPr>
          <w:rStyle w:val="a3"/>
          <w:color w:val="000000" w:themeColor="text1"/>
        </w:rPr>
        <w:t>наименование организации</w:t>
      </w:r>
      <w:r w:rsidRPr="00913B24">
        <w:rPr>
          <w:color w:val="000000" w:themeColor="text1"/>
        </w:rPr>
        <w:t>]</w:t>
      </w:r>
    </w:p>
    <w:p w:rsidR="00563310" w:rsidRPr="00913B24" w:rsidRDefault="00913B24">
      <w:pPr>
        <w:pStyle w:val="afa"/>
        <w:rPr>
          <w:color w:val="000000" w:themeColor="text1"/>
        </w:rPr>
      </w:pPr>
      <w:bookmarkStart w:id="0" w:name="sub_998353296"/>
      <w:r w:rsidRPr="00913B24">
        <w:rPr>
          <w:color w:val="000000" w:themeColor="text1"/>
          <w:sz w:val="16"/>
          <w:szCs w:val="16"/>
        </w:rPr>
        <w:t xml:space="preserve"> </w:t>
      </w:r>
    </w:p>
    <w:bookmarkEnd w:id="0"/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913B24">
        <w:rPr>
          <w:rStyle w:val="a4"/>
          <w:color w:val="000000" w:themeColor="text1"/>
        </w:rPr>
        <w:t>Трудового кодекса</w:t>
      </w:r>
      <w:r w:rsidRPr="00913B24">
        <w:rPr>
          <w:color w:val="000000" w:themeColor="text1"/>
        </w:rPr>
        <w:t xml:space="preserve"> Российской Федерации, </w:t>
      </w:r>
      <w:r w:rsidRPr="00913B24">
        <w:rPr>
          <w:rStyle w:val="a4"/>
          <w:color w:val="000000" w:themeColor="text1"/>
        </w:rPr>
        <w:t>Квалификационного справочника</w:t>
      </w:r>
      <w:r w:rsidRPr="00913B24">
        <w:rPr>
          <w:color w:val="000000" w:themeColor="text1"/>
        </w:rPr>
        <w:t xml:space="preserve"> должностей руководителей, специалистов и других служащих, утвержденного </w:t>
      </w:r>
      <w:r w:rsidRPr="00913B24">
        <w:rPr>
          <w:rStyle w:val="a4"/>
          <w:color w:val="000000" w:themeColor="text1"/>
        </w:rPr>
        <w:t>постановлением</w:t>
      </w:r>
      <w:r w:rsidRPr="00913B24">
        <w:rPr>
          <w:color w:val="000000" w:themeColor="text1"/>
        </w:rPr>
        <w:t xml:space="preserve"> Министерства труда Российской Федерации от 21.08.1998 г. N 37, и иных нормативно-правовых актов, регулирующих трудовые правоотношения.</w:t>
      </w:r>
    </w:p>
    <w:p w:rsidR="00563310" w:rsidRPr="00913B24" w:rsidRDefault="00563310">
      <w:pPr>
        <w:rPr>
          <w:color w:val="000000" w:themeColor="text1"/>
        </w:rPr>
      </w:pPr>
    </w:p>
    <w:p w:rsidR="00563310" w:rsidRPr="00913B24" w:rsidRDefault="00AD7AE7">
      <w:pPr>
        <w:pStyle w:val="1"/>
        <w:rPr>
          <w:color w:val="000000" w:themeColor="text1"/>
        </w:rPr>
      </w:pPr>
      <w:bookmarkStart w:id="1" w:name="sub_100"/>
      <w:r w:rsidRPr="00913B24">
        <w:rPr>
          <w:color w:val="000000" w:themeColor="text1"/>
        </w:rPr>
        <w:t>1. Общие положения</w:t>
      </w:r>
    </w:p>
    <w:bookmarkEnd w:id="1"/>
    <w:p w:rsidR="00563310" w:rsidRPr="00913B24" w:rsidRDefault="00563310">
      <w:pPr>
        <w:rPr>
          <w:color w:val="000000" w:themeColor="text1"/>
        </w:rPr>
      </w:pP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1.1. Менеджер по работе с клиентами относится к категории руководителей и непосредственно подчиняется руководителю [</w:t>
      </w:r>
      <w:r w:rsidRPr="00913B24">
        <w:rPr>
          <w:rStyle w:val="a3"/>
          <w:color w:val="000000" w:themeColor="text1"/>
        </w:rPr>
        <w:t>наименование организации</w:t>
      </w:r>
      <w:r w:rsidRPr="00913B24">
        <w:rPr>
          <w:color w:val="000000" w:themeColor="text1"/>
        </w:rPr>
        <w:t>].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1.2. Менеджер по работе с клиентами назначается на должность и освобождается от нее приказом [</w:t>
      </w:r>
      <w:r w:rsidRPr="00913B24">
        <w:rPr>
          <w:rStyle w:val="a3"/>
          <w:color w:val="000000" w:themeColor="text1"/>
        </w:rPr>
        <w:t>наименование должности</w:t>
      </w:r>
      <w:r w:rsidRPr="00913B24">
        <w:rPr>
          <w:color w:val="000000" w:themeColor="text1"/>
        </w:rPr>
        <w:t>].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1.3. На должность менеджера по работе с клиентами принимается лицо, имеющее высшее профессиональное образование (по специальности "Менеджмент") или высшее профессиональное образование и дополнительную подготовку в области теории и практики менеджмента и стаж работы по специальности не менее [</w:t>
      </w:r>
      <w:r w:rsidRPr="00913B24">
        <w:rPr>
          <w:rStyle w:val="a3"/>
          <w:color w:val="000000" w:themeColor="text1"/>
        </w:rPr>
        <w:t>значение</w:t>
      </w:r>
      <w:r w:rsidRPr="00913B24">
        <w:rPr>
          <w:color w:val="000000" w:themeColor="text1"/>
        </w:rPr>
        <w:t>] лет.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1.4. На время отсутствия менеджера по работе с клиентами его должностные обязанности выполняет [</w:t>
      </w:r>
      <w:r w:rsidRPr="00913B24">
        <w:rPr>
          <w:rStyle w:val="a3"/>
          <w:color w:val="000000" w:themeColor="text1"/>
        </w:rPr>
        <w:t>должность</w:t>
      </w:r>
      <w:r w:rsidRPr="00913B24">
        <w:rPr>
          <w:color w:val="000000" w:themeColor="text1"/>
        </w:rPr>
        <w:t>].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1.5. Менеджер по работе с клиентами должен знать: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законодательные и нормативные правовые акты, регламентирующие предпринимательскую и коммерческую деятельность;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рыночную экономику, предпринимательство и ведение бизнеса;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конъюнктуру рынка, порядок ценообразования, налогообложения, основы маркетинга;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теорию менеджмента, макро- и микроэкономики, делового администрирования, биржевого, страхового, банковского и финансового дела;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теорию и практику работы с персоналом;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формы и методы ведения рекламных кампаний;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порядок разработки бизнес-планов и коммерческих условий соглашений, договоров, контрактов;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основы социологии, психологии и мотивации труда;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этику делового общения;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основы технологии производства;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структуру управления предприятием, учреждением, организацией, перспективы инновационной и инвестиционной деятельности;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методы оценки деловых качеств работников;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lastRenderedPageBreak/>
        <w:t>- основы делопроизводства;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методы обработки информации с использованием современных технических средств, коммуникаций и связи, вычислительной техники;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передовой отечественный и зарубежный опыт в области менеджмента;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 xml:space="preserve">- основы </w:t>
      </w:r>
      <w:r w:rsidRPr="00913B24">
        <w:rPr>
          <w:rStyle w:val="a4"/>
          <w:color w:val="000000" w:themeColor="text1"/>
        </w:rPr>
        <w:t>трудового законодательства</w:t>
      </w:r>
      <w:r w:rsidRPr="00913B24">
        <w:rPr>
          <w:color w:val="000000" w:themeColor="text1"/>
        </w:rPr>
        <w:t xml:space="preserve"> Российской Федерации;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правила внутреннего трудового распорядка;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правила и нормы охраны труда.</w:t>
      </w:r>
    </w:p>
    <w:p w:rsidR="00563310" w:rsidRPr="00913B24" w:rsidRDefault="00563310">
      <w:pPr>
        <w:rPr>
          <w:color w:val="000000" w:themeColor="text1"/>
        </w:rPr>
      </w:pPr>
    </w:p>
    <w:p w:rsidR="00563310" w:rsidRPr="00913B24" w:rsidRDefault="00AD7AE7">
      <w:pPr>
        <w:pStyle w:val="1"/>
        <w:rPr>
          <w:color w:val="000000" w:themeColor="text1"/>
        </w:rPr>
      </w:pPr>
      <w:bookmarkStart w:id="2" w:name="sub_200"/>
      <w:r w:rsidRPr="00913B24">
        <w:rPr>
          <w:color w:val="000000" w:themeColor="text1"/>
        </w:rPr>
        <w:t>2. Должностные обязанности</w:t>
      </w:r>
    </w:p>
    <w:bookmarkEnd w:id="2"/>
    <w:p w:rsidR="00563310" w:rsidRPr="00913B24" w:rsidRDefault="00563310">
      <w:pPr>
        <w:rPr>
          <w:color w:val="000000" w:themeColor="text1"/>
        </w:rPr>
      </w:pP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На менеджера по работе с клиентами возлагаются следующие должностные обязанности: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2.1. Осуществление анализа аудитории потенциальных клиентов, выявление потребностей клиентов, их уровень и направленность.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2.2. Осуществление сбора маркетинговой информации о потребительских предпочтениях клиентов, мотивах совершения покупок, психологическом восприятии продаваемых товаров.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 xml:space="preserve">2.3. </w:t>
      </w:r>
      <w:proofErr w:type="gramStart"/>
      <w:r w:rsidRPr="00913B24">
        <w:rPr>
          <w:color w:val="000000" w:themeColor="text1"/>
        </w:rPr>
        <w:t>Ознакомление клиентов с продукцией (товарами, услугами) и ее (их) потребительскими свойствами, ценами, скидками, условиями продажи, порядке проведения расчетов, выдачи и погрузки товаров.</w:t>
      </w:r>
      <w:proofErr w:type="gramEnd"/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2.4. Разработка методики поиска клиентов, планирование работы с клиентами, составление схем обращения к клиентам.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 xml:space="preserve">2.5. Осуществление поиска клиентов </w:t>
      </w:r>
      <w:proofErr w:type="gramStart"/>
      <w:r w:rsidRPr="00913B24">
        <w:rPr>
          <w:color w:val="000000" w:themeColor="text1"/>
        </w:rPr>
        <w:t>всеми доступными способами</w:t>
      </w:r>
      <w:proofErr w:type="gramEnd"/>
      <w:r w:rsidRPr="00913B24">
        <w:rPr>
          <w:color w:val="000000" w:themeColor="text1"/>
        </w:rPr>
        <w:t xml:space="preserve"> (путем размещения рекламы, участия в выставках, ярмарках, презентациях, направления предложений по средствам коммуникаций, электронной почте, факсимильными сообщениями и пр.).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2.6. Прогнозирование деловой надежности потенциальных клиентов, их финансовой и материальной обеспеченности.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2.7. Организация и проведение предварительных переговоров с клиентами, заинтересовавшимися предложениями (принявшими оферту), уточнение потребности каждого конкретного клиента и подготовка предложения, адресованного определенному клиенту.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2.8. Встреча с клиентами, убеждение клиентов в выгодности предложения, предложение на обсуждение и согласование проектов договоров, участие в работе над согласованием разногласий, заключение договоров от имени организации.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2.9. Предложение клиентам путей решения не согласованных при переговорах вопросов и вопросов, возникших после совершения юридически значимых действий.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2.10. Поддержание постоянного контакта с существующими клиентами, организация работы с ними по устоявшимся деловым схемам.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2.11. Разработка схем взаимоотношений с наиболее выгодными и перспективными клиентами (предложение особых условий договоров, систем скидок и индивидуального обслуживания, ускоренных сроков и особых условий исполнения договорных обязательств).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2.12. Обеспечение соблюдения интересов клиентов при выполнении условий договоров подразделениями организации.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2.13. Налаживание обратной связи с клиентами (изучение их требований к продукции (товарам, услугам), установление причин неудовлетворенности клиента совместной работой, анализ претензий клиентов и принятие всех мер по их решению и сохранению деловых связей).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lastRenderedPageBreak/>
        <w:t>2.14. Формирование банка данных о клиентах (клиентской базы), своевременное внесение в нее изменений.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2.15. Изучение и анализ политики конкурентов во взаимоотношениях с клиентами.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2.16. Своевременное и достоверное оформление всей предусмотренной отчетности и иной рабочей документации.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2.17. [</w:t>
      </w:r>
      <w:r w:rsidRPr="00913B24">
        <w:rPr>
          <w:rStyle w:val="a3"/>
          <w:color w:val="000000" w:themeColor="text1"/>
        </w:rPr>
        <w:t>Другие должностные обязанности</w:t>
      </w:r>
      <w:r w:rsidRPr="00913B24">
        <w:rPr>
          <w:color w:val="000000" w:themeColor="text1"/>
        </w:rPr>
        <w:t>].</w:t>
      </w:r>
    </w:p>
    <w:p w:rsidR="00563310" w:rsidRPr="00913B24" w:rsidRDefault="00563310">
      <w:pPr>
        <w:rPr>
          <w:color w:val="000000" w:themeColor="text1"/>
        </w:rPr>
      </w:pPr>
    </w:p>
    <w:p w:rsidR="00563310" w:rsidRPr="00913B24" w:rsidRDefault="00AD7AE7">
      <w:pPr>
        <w:pStyle w:val="1"/>
        <w:rPr>
          <w:color w:val="000000" w:themeColor="text1"/>
        </w:rPr>
      </w:pPr>
      <w:bookmarkStart w:id="3" w:name="sub_300"/>
      <w:r w:rsidRPr="00913B24">
        <w:rPr>
          <w:color w:val="000000" w:themeColor="text1"/>
        </w:rPr>
        <w:t>3. Права</w:t>
      </w:r>
    </w:p>
    <w:bookmarkEnd w:id="3"/>
    <w:p w:rsidR="00563310" w:rsidRPr="00913B24" w:rsidRDefault="00563310">
      <w:pPr>
        <w:rPr>
          <w:color w:val="000000" w:themeColor="text1"/>
        </w:rPr>
      </w:pP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Менеджер по работе с клиентами имеет право: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 xml:space="preserve">3.1. На все предусмотренные </w:t>
      </w:r>
      <w:r w:rsidRPr="00913B24">
        <w:rPr>
          <w:rStyle w:val="a4"/>
          <w:color w:val="000000" w:themeColor="text1"/>
        </w:rPr>
        <w:t>законодательством</w:t>
      </w:r>
      <w:r w:rsidRPr="00913B24">
        <w:rPr>
          <w:color w:val="000000" w:themeColor="text1"/>
        </w:rPr>
        <w:t xml:space="preserve"> Российской Федерации социальные гарантии.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3.2. Самостоятельно определять формы работы с клиентами, способы установления деловых связей.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3.3. Распоряжаться вверенными ему финансовыми средствами на представительские расходы.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3.4. Подписывать и визировать документы в пределах своей компетенции.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3.5. Получать необходимую для выполнения функциональных обязанностей информацию о деятельности организации от всех подразделений напрямую или через непосредственного начальника.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3.6. Представлять руководству предложения по совершенствованию своей работы и работы организации.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3.7. Знакомиться с проектами приказов руководства, касающимися его деятельности.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3.8. Повышать свою профессиональную квалификацию.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 xml:space="preserve">3.9. Сообщать своему непосредственному руководителю </w:t>
      </w:r>
      <w:proofErr w:type="gramStart"/>
      <w:r w:rsidRPr="00913B24">
        <w:rPr>
          <w:color w:val="000000" w:themeColor="text1"/>
        </w:rPr>
        <w:t>о</w:t>
      </w:r>
      <w:proofErr w:type="gramEnd"/>
      <w:r w:rsidRPr="00913B24">
        <w:rPr>
          <w:color w:val="000000" w:themeColor="text1"/>
        </w:rPr>
        <w:t xml:space="preserve"> всех выявленных в процессе своей деятельности недостатках и вносить предложения по их устранению.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3.10. Требовать от руководства создания нормальных условий для выполнения служебных обязанностей.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 xml:space="preserve">3.11. Другие права, предусмотренные </w:t>
      </w:r>
      <w:r w:rsidRPr="00913B24">
        <w:rPr>
          <w:rStyle w:val="a4"/>
          <w:color w:val="000000" w:themeColor="text1"/>
        </w:rPr>
        <w:t>трудовым законодательством</w:t>
      </w:r>
      <w:r w:rsidRPr="00913B24">
        <w:rPr>
          <w:color w:val="000000" w:themeColor="text1"/>
        </w:rPr>
        <w:t xml:space="preserve"> Российской Федерации.</w:t>
      </w:r>
    </w:p>
    <w:p w:rsidR="00563310" w:rsidRPr="00913B24" w:rsidRDefault="00563310">
      <w:pPr>
        <w:rPr>
          <w:color w:val="000000" w:themeColor="text1"/>
        </w:rPr>
      </w:pPr>
    </w:p>
    <w:p w:rsidR="00563310" w:rsidRPr="00913B24" w:rsidRDefault="00AD7AE7">
      <w:pPr>
        <w:pStyle w:val="1"/>
        <w:rPr>
          <w:color w:val="000000" w:themeColor="text1"/>
        </w:rPr>
      </w:pPr>
      <w:bookmarkStart w:id="4" w:name="sub_400"/>
      <w:r w:rsidRPr="00913B24">
        <w:rPr>
          <w:color w:val="000000" w:themeColor="text1"/>
        </w:rPr>
        <w:t>4. Ответственность</w:t>
      </w:r>
    </w:p>
    <w:bookmarkEnd w:id="4"/>
    <w:p w:rsidR="00563310" w:rsidRPr="00913B24" w:rsidRDefault="00563310">
      <w:pPr>
        <w:rPr>
          <w:color w:val="000000" w:themeColor="text1"/>
        </w:rPr>
      </w:pP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Менеджер по работе с клиентами несет ответственность: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 xml:space="preserve">4.1. За неисполнение, ненадлежащее исполнение обязанностей, предусмотренных настоящей инструкцией, в пределах, определенных </w:t>
      </w:r>
      <w:r w:rsidRPr="00913B24">
        <w:rPr>
          <w:rStyle w:val="a4"/>
          <w:color w:val="000000" w:themeColor="text1"/>
        </w:rPr>
        <w:t>трудовым законодательством</w:t>
      </w:r>
      <w:r w:rsidRPr="00913B24">
        <w:rPr>
          <w:color w:val="000000" w:themeColor="text1"/>
        </w:rPr>
        <w:t xml:space="preserve"> Российской Федерации.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 xml:space="preserve">4.2. За совершенные в процессе осуществления своей деятельности правонарушения, - в пределах, определенных действующим </w:t>
      </w:r>
      <w:r w:rsidRPr="00913B24">
        <w:rPr>
          <w:rStyle w:val="a4"/>
          <w:color w:val="000000" w:themeColor="text1"/>
        </w:rPr>
        <w:t>административным</w:t>
      </w:r>
      <w:r w:rsidRPr="00913B24">
        <w:rPr>
          <w:color w:val="000000" w:themeColor="text1"/>
        </w:rPr>
        <w:t xml:space="preserve">, </w:t>
      </w:r>
      <w:r w:rsidRPr="00913B24">
        <w:rPr>
          <w:rStyle w:val="a4"/>
          <w:color w:val="000000" w:themeColor="text1"/>
        </w:rPr>
        <w:t>уголовным</w:t>
      </w:r>
      <w:r w:rsidRPr="00913B24">
        <w:rPr>
          <w:color w:val="000000" w:themeColor="text1"/>
        </w:rPr>
        <w:t xml:space="preserve"> и </w:t>
      </w:r>
      <w:r w:rsidRPr="00913B24">
        <w:rPr>
          <w:rStyle w:val="a4"/>
          <w:color w:val="000000" w:themeColor="text1"/>
        </w:rPr>
        <w:t>гражданским законодательством</w:t>
      </w:r>
      <w:r w:rsidRPr="00913B24">
        <w:rPr>
          <w:color w:val="000000" w:themeColor="text1"/>
        </w:rPr>
        <w:t xml:space="preserve"> Российской Федерации.</w:t>
      </w: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4.3. За причинение материального ущерба работодателю - в пределах, определенных действующим трудовым и гражданским законодательством Российской Федерации.</w:t>
      </w:r>
    </w:p>
    <w:p w:rsidR="00563310" w:rsidRPr="00913B24" w:rsidRDefault="00563310">
      <w:pPr>
        <w:rPr>
          <w:color w:val="000000" w:themeColor="text1"/>
        </w:rPr>
      </w:pPr>
    </w:p>
    <w:p w:rsidR="0056331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Должностная инструкция разработана в соответствии с [</w:t>
      </w:r>
      <w:r w:rsidRPr="00913B24">
        <w:rPr>
          <w:rStyle w:val="a3"/>
          <w:color w:val="000000" w:themeColor="text1"/>
        </w:rPr>
        <w:t>наименование, номер и дата документа</w:t>
      </w:r>
      <w:r w:rsidRPr="00913B24">
        <w:rPr>
          <w:color w:val="000000" w:themeColor="text1"/>
        </w:rPr>
        <w:t>].</w:t>
      </w:r>
      <w:bookmarkStart w:id="5" w:name="_GoBack"/>
      <w:bookmarkEnd w:id="5"/>
    </w:p>
    <w:p w:rsidR="00563310" w:rsidRPr="00913B24" w:rsidRDefault="00563310">
      <w:pPr>
        <w:rPr>
          <w:color w:val="000000" w:themeColor="text1"/>
        </w:rPr>
      </w:pPr>
    </w:p>
    <w:p w:rsidR="0056331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lastRenderedPageBreak/>
        <w:t>Руководитель структурного подразделения</w:t>
      </w:r>
    </w:p>
    <w:p w:rsidR="0056331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>[</w:t>
      </w:r>
      <w:r w:rsidRPr="00913B24">
        <w:rPr>
          <w:rStyle w:val="a3"/>
          <w:color w:val="000000" w:themeColor="text1"/>
        </w:rPr>
        <w:t>инициалы, фамилия</w:t>
      </w:r>
      <w:r w:rsidRPr="00913B24">
        <w:rPr>
          <w:color w:val="000000" w:themeColor="text1"/>
        </w:rPr>
        <w:t>]</w:t>
      </w:r>
    </w:p>
    <w:p w:rsidR="0056331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>[</w:t>
      </w:r>
      <w:r w:rsidRPr="00913B24">
        <w:rPr>
          <w:rStyle w:val="a3"/>
          <w:color w:val="000000" w:themeColor="text1"/>
        </w:rPr>
        <w:t>подпись</w:t>
      </w:r>
      <w:r w:rsidRPr="00913B24">
        <w:rPr>
          <w:color w:val="000000" w:themeColor="text1"/>
        </w:rPr>
        <w:t>]</w:t>
      </w:r>
    </w:p>
    <w:p w:rsidR="0056331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>[</w:t>
      </w:r>
      <w:r w:rsidRPr="00913B24">
        <w:rPr>
          <w:rStyle w:val="a3"/>
          <w:color w:val="000000" w:themeColor="text1"/>
        </w:rPr>
        <w:t>число, месяц, год</w:t>
      </w:r>
      <w:r w:rsidRPr="00913B24">
        <w:rPr>
          <w:color w:val="000000" w:themeColor="text1"/>
        </w:rPr>
        <w:t>]</w:t>
      </w:r>
    </w:p>
    <w:p w:rsidR="00563310" w:rsidRPr="00913B24" w:rsidRDefault="00563310" w:rsidP="00913B24">
      <w:pPr>
        <w:jc w:val="right"/>
        <w:rPr>
          <w:color w:val="000000" w:themeColor="text1"/>
        </w:rPr>
      </w:pPr>
    </w:p>
    <w:p w:rsidR="0056331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>Согласовано:</w:t>
      </w:r>
    </w:p>
    <w:p w:rsidR="00563310" w:rsidRPr="00913B24" w:rsidRDefault="00563310" w:rsidP="00913B24">
      <w:pPr>
        <w:jc w:val="right"/>
        <w:rPr>
          <w:color w:val="000000" w:themeColor="text1"/>
        </w:rPr>
      </w:pPr>
    </w:p>
    <w:p w:rsidR="0056331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>Начальник юридического отдела</w:t>
      </w:r>
    </w:p>
    <w:p w:rsidR="0056331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>[</w:t>
      </w:r>
      <w:r w:rsidRPr="00913B24">
        <w:rPr>
          <w:rStyle w:val="a3"/>
          <w:color w:val="000000" w:themeColor="text1"/>
        </w:rPr>
        <w:t>инициалы, фамилия</w:t>
      </w:r>
      <w:r w:rsidRPr="00913B24">
        <w:rPr>
          <w:color w:val="000000" w:themeColor="text1"/>
        </w:rPr>
        <w:t>]</w:t>
      </w:r>
    </w:p>
    <w:p w:rsidR="0056331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>[</w:t>
      </w:r>
      <w:r w:rsidRPr="00913B24">
        <w:rPr>
          <w:rStyle w:val="a3"/>
          <w:color w:val="000000" w:themeColor="text1"/>
        </w:rPr>
        <w:t>подпись</w:t>
      </w:r>
      <w:r w:rsidRPr="00913B24">
        <w:rPr>
          <w:color w:val="000000" w:themeColor="text1"/>
        </w:rPr>
        <w:t>]</w:t>
      </w:r>
    </w:p>
    <w:p w:rsidR="0056331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>[</w:t>
      </w:r>
      <w:r w:rsidRPr="00913B24">
        <w:rPr>
          <w:rStyle w:val="a3"/>
          <w:color w:val="000000" w:themeColor="text1"/>
        </w:rPr>
        <w:t>число, месяц, год</w:t>
      </w:r>
      <w:r w:rsidRPr="00913B24">
        <w:rPr>
          <w:color w:val="000000" w:themeColor="text1"/>
        </w:rPr>
        <w:t>]</w:t>
      </w:r>
    </w:p>
    <w:p w:rsidR="00563310" w:rsidRPr="00913B24" w:rsidRDefault="00563310" w:rsidP="00913B24">
      <w:pPr>
        <w:jc w:val="right"/>
        <w:rPr>
          <w:color w:val="000000" w:themeColor="text1"/>
        </w:rPr>
      </w:pPr>
    </w:p>
    <w:p w:rsidR="0056331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 xml:space="preserve">С инструкцией </w:t>
      </w:r>
      <w:proofErr w:type="gramStart"/>
      <w:r w:rsidRPr="00913B24">
        <w:rPr>
          <w:color w:val="000000" w:themeColor="text1"/>
        </w:rPr>
        <w:t>ознакомлен</w:t>
      </w:r>
      <w:proofErr w:type="gramEnd"/>
      <w:r w:rsidRPr="00913B24">
        <w:rPr>
          <w:color w:val="000000" w:themeColor="text1"/>
        </w:rPr>
        <w:t>:</w:t>
      </w:r>
    </w:p>
    <w:p w:rsidR="0056331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>[</w:t>
      </w:r>
      <w:r w:rsidRPr="00913B24">
        <w:rPr>
          <w:rStyle w:val="a3"/>
          <w:color w:val="000000" w:themeColor="text1"/>
        </w:rPr>
        <w:t>инициалы, фамилия</w:t>
      </w:r>
      <w:r w:rsidRPr="00913B24">
        <w:rPr>
          <w:color w:val="000000" w:themeColor="text1"/>
        </w:rPr>
        <w:t>]</w:t>
      </w:r>
    </w:p>
    <w:p w:rsidR="0056331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>[</w:t>
      </w:r>
      <w:r w:rsidRPr="00913B24">
        <w:rPr>
          <w:rStyle w:val="a3"/>
          <w:color w:val="000000" w:themeColor="text1"/>
        </w:rPr>
        <w:t>подпись</w:t>
      </w:r>
      <w:r w:rsidRPr="00913B24">
        <w:rPr>
          <w:color w:val="000000" w:themeColor="text1"/>
        </w:rPr>
        <w:t>]</w:t>
      </w:r>
    </w:p>
    <w:p w:rsidR="0056331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>[</w:t>
      </w:r>
      <w:r w:rsidRPr="00913B24">
        <w:rPr>
          <w:rStyle w:val="a3"/>
          <w:color w:val="000000" w:themeColor="text1"/>
        </w:rPr>
        <w:t>число, месяц, год</w:t>
      </w:r>
      <w:r w:rsidRPr="00913B24">
        <w:rPr>
          <w:color w:val="000000" w:themeColor="text1"/>
        </w:rPr>
        <w:t>]</w:t>
      </w:r>
    </w:p>
    <w:p w:rsidR="00AD7AE7" w:rsidRPr="00913B24" w:rsidRDefault="00AD7AE7">
      <w:pPr>
        <w:rPr>
          <w:color w:val="000000" w:themeColor="text1"/>
        </w:rPr>
      </w:pPr>
    </w:p>
    <w:sectPr w:rsidR="00AD7AE7" w:rsidRPr="00913B24" w:rsidSect="0056331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3B24"/>
    <w:rsid w:val="00563310"/>
    <w:rsid w:val="00913B24"/>
    <w:rsid w:val="00AD7AE7"/>
    <w:rsid w:val="00C5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331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6331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633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633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6331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3310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3310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33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3310"/>
  </w:style>
  <w:style w:type="paragraph" w:customStyle="1" w:styleId="a8">
    <w:name w:val="Внимание: недобросовестность!"/>
    <w:basedOn w:val="a6"/>
    <w:next w:val="a"/>
    <w:uiPriority w:val="99"/>
    <w:rsid w:val="00563310"/>
  </w:style>
  <w:style w:type="character" w:customStyle="1" w:styleId="a9">
    <w:name w:val="Выделение для Базового Поиска"/>
    <w:basedOn w:val="a3"/>
    <w:uiPriority w:val="99"/>
    <w:rsid w:val="005633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331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331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331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633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5633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33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3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331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6331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331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331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331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6331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331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331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331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331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331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331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33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331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331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331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331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331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331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331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3310"/>
  </w:style>
  <w:style w:type="paragraph" w:customStyle="1" w:styleId="aff2">
    <w:name w:val="Моноширинный"/>
    <w:basedOn w:val="a"/>
    <w:next w:val="a"/>
    <w:uiPriority w:val="99"/>
    <w:rsid w:val="0056331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3310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3310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331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331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331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3310"/>
    <w:pPr>
      <w:ind w:left="140"/>
    </w:pPr>
  </w:style>
  <w:style w:type="character" w:customStyle="1" w:styleId="aff9">
    <w:name w:val="Опечатки"/>
    <w:uiPriority w:val="99"/>
    <w:rsid w:val="0056331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331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331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6331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63310"/>
  </w:style>
  <w:style w:type="paragraph" w:customStyle="1" w:styleId="affe">
    <w:name w:val="Постоянная часть"/>
    <w:basedOn w:val="ac"/>
    <w:next w:val="a"/>
    <w:uiPriority w:val="99"/>
    <w:rsid w:val="0056331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331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3310"/>
  </w:style>
  <w:style w:type="paragraph" w:customStyle="1" w:styleId="afff1">
    <w:name w:val="Примечание."/>
    <w:basedOn w:val="a6"/>
    <w:next w:val="a"/>
    <w:uiPriority w:val="99"/>
    <w:rsid w:val="00563310"/>
  </w:style>
  <w:style w:type="character" w:customStyle="1" w:styleId="afff2">
    <w:name w:val="Продолжение ссылки"/>
    <w:basedOn w:val="a4"/>
    <w:uiPriority w:val="99"/>
    <w:rsid w:val="00563310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63310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63310"/>
  </w:style>
  <w:style w:type="character" w:customStyle="1" w:styleId="afff5">
    <w:name w:val="Сравнение редакций. Добавленный фрагмент"/>
    <w:uiPriority w:val="99"/>
    <w:rsid w:val="0056331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331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3310"/>
  </w:style>
  <w:style w:type="paragraph" w:customStyle="1" w:styleId="afff8">
    <w:name w:val="Текст в таблице"/>
    <w:basedOn w:val="aff6"/>
    <w:next w:val="a"/>
    <w:uiPriority w:val="99"/>
    <w:rsid w:val="0056331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63310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6331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63310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633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633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3310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prom-nadzor.ru</dc:creator>
  <dc:description>prom-nadzor.ru</dc:description>
  <cp:lastModifiedBy>LENOVO</cp:lastModifiedBy>
  <cp:revision>2</cp:revision>
  <dcterms:created xsi:type="dcterms:W3CDTF">2019-12-11T14:48:00Z</dcterms:created>
  <dcterms:modified xsi:type="dcterms:W3CDTF">2019-12-11T14:48:00Z</dcterms:modified>
  <cp:category>prom-nadzor.ru</cp:category>
</cp:coreProperties>
</file>