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E7" w:rsidRDefault="009674E7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18"/>
        <w:gridCol w:w="1641"/>
        <w:gridCol w:w="820"/>
        <w:gridCol w:w="2491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 w:rsidTr="00AE1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наименование учреждения,</w:t>
            </w:r>
            <w:r w:rsidR="00AE1FA5">
              <w:rPr>
                <w:snapToGrid w:val="0"/>
                <w:color w:val="000000"/>
                <w:sz w:val="22"/>
              </w:rPr>
              <w:t xml:space="preserve"> организации</w:t>
            </w:r>
          </w:p>
        </w:tc>
        <w:tc>
          <w:tcPr>
            <w:tcW w:w="164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 w:rsidTr="00AE1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 w:rsidTr="00AE1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УТВЕРЖДАЮ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proofErr w:type="gramStart"/>
            <w:r>
              <w:rPr>
                <w:snapToGrid w:val="0"/>
                <w:color w:val="000000"/>
                <w:sz w:val="22"/>
              </w:rPr>
              <w:t xml:space="preserve">(директор; иное должностное лицо, </w:t>
            </w:r>
            <w:proofErr w:type="gramEnd"/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уполномоченное утверждать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4952" w:type="dxa"/>
            <w:gridSpan w:val="3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должностную инструкцию)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64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00.00.200_г </w:t>
            </w:r>
          </w:p>
        </w:tc>
        <w:tc>
          <w:tcPr>
            <w:tcW w:w="82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49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p w:rsidR="00AE1FA5" w:rsidRDefault="00AE1FA5" w:rsidP="00AE1FA5">
      <w:pPr>
        <w:pStyle w:val="a4"/>
        <w:jc w:val="center"/>
        <w:rPr>
          <w:i w:val="0"/>
          <w:snapToGrid w:val="0"/>
          <w:color w:val="000000"/>
          <w:sz w:val="28"/>
          <w:szCs w:val="28"/>
        </w:rPr>
      </w:pPr>
      <w:r w:rsidRPr="00AE1FA5">
        <w:rPr>
          <w:i w:val="0"/>
          <w:snapToGrid w:val="0"/>
          <w:color w:val="000000"/>
          <w:sz w:val="28"/>
          <w:szCs w:val="28"/>
        </w:rPr>
        <w:t>Должностная инструкция младшего воспитателя</w:t>
      </w:r>
    </w:p>
    <w:p w:rsidR="00AE1FA5" w:rsidRPr="00AE1FA5" w:rsidRDefault="00AE1FA5" w:rsidP="00AE1FA5">
      <w:pPr>
        <w:pStyle w:val="a4"/>
        <w:jc w:val="center"/>
        <w:rPr>
          <w:i w:val="0"/>
          <w:snapToGrid w:val="0"/>
          <w:sz w:val="28"/>
          <w:szCs w:val="28"/>
        </w:rPr>
      </w:pPr>
      <w:r>
        <w:rPr>
          <w:snapToGrid w:val="0"/>
          <w:color w:val="000000"/>
          <w:sz w:val="22"/>
        </w:rPr>
        <w:t>00.00.20__г.  № __</w:t>
      </w:r>
    </w:p>
    <w:p w:rsidR="00AE1FA5" w:rsidRDefault="00AE1FA5">
      <w:pPr>
        <w:pStyle w:val="a4"/>
        <w:rPr>
          <w:snapToGrid w:val="0"/>
        </w:rPr>
      </w:pPr>
    </w:p>
    <w:p w:rsidR="009674E7" w:rsidRDefault="009674E7">
      <w:pPr>
        <w:pStyle w:val="a4"/>
        <w:rPr>
          <w:snapToGrid w:val="0"/>
        </w:rPr>
      </w:pPr>
      <w:r>
        <w:rPr>
          <w:snapToGrid w:val="0"/>
        </w:rPr>
        <w:t>I. Общие положения</w:t>
      </w: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Младший воспитатель относится к учебно-вспомогательному персоналу.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2. На должность младшего воспитателя назначается лицо, имеющее среднее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480"/>
        <w:gridCol w:w="2304"/>
        <w:gridCol w:w="288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(полное) общее образование, курсовую подготовку</w:t>
            </w: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80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304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4" w:type="dxa"/>
            <w:gridSpan w:val="2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(без предъявления требований к стажу работы; стаж работы с детьми не менее 4 лет)</w:t>
            </w:r>
          </w:p>
        </w:tc>
        <w:tc>
          <w:tcPr>
            <w:tcW w:w="288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или среднее профессиональное образование без предъявления требований к стажу работы.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 xml:space="preserve">3. Назначение на должность младшего воспитателя и освобождение от нее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15"/>
        <w:gridCol w:w="1353"/>
        <w:gridCol w:w="403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5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производится приказом директора учреждения по представлению</w:t>
            </w:r>
          </w:p>
        </w:tc>
        <w:tc>
          <w:tcPr>
            <w:tcW w:w="1353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03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15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353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403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Младший воспитатель должен знать: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4.1. Основы педагогики, психологии, возрастной физиологии, гигиены, доврачебной медицинской помощи, прав ребенка, теории и методики воспитательной работы.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4.2. Правила и нормы охраны труда, жизни и здоровья обучающихся (воспитанников), ухода за детьми.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4.3. Санитарно-гигиенические нормы содержания помещений, оборудования, инвентаря.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7905"/>
        <w:gridCol w:w="288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4.4.</w:t>
            </w:r>
          </w:p>
        </w:tc>
        <w:tc>
          <w:tcPr>
            <w:tcW w:w="7905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8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12"/>
        <w:gridCol w:w="3628"/>
        <w:gridCol w:w="331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2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5. Младший воспитатель подчиняется непосредственно </w:t>
            </w:r>
          </w:p>
        </w:tc>
        <w:tc>
          <w:tcPr>
            <w:tcW w:w="3628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3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12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28" w:type="dxa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3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40" w:type="dxa"/>
            <w:gridSpan w:val="2"/>
            <w:tcBorders>
              <w:bottom w:val="single" w:sz="6" w:space="0" w:color="auto"/>
            </w:tcBorders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3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lastRenderedPageBreak/>
              <w:t xml:space="preserve"> 6.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pStyle w:val="a4"/>
        <w:rPr>
          <w:snapToGrid w:val="0"/>
        </w:rPr>
      </w:pPr>
      <w:r>
        <w:rPr>
          <w:snapToGrid w:val="0"/>
        </w:rPr>
        <w:t>II. Должностные обязанности</w:t>
      </w: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Младший воспитатель: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Участвует в планировании и организации жизнедеятельности обучающихся (воспитанников).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Совместно с медицинскими работниками и под руководством воспитателя обеспечивает сохранение и укрепление здоровья обучающихся (воспитанников), проведение мероприятий, способствующих их психофизическому развитию, соблюдению ими распорядка дня.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Организует с учетом возраста обучающихся (воспитанников) работу по самообслуживанию, соблюдению ими требований охраны труда, оказывает им необходимую помощь.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5. Участвует в работе по профилактике отклоняющегося поведения, вредных привычек у обучающихся (воспитанников).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6. Обеспечивает санитарное состояние помещений и оборудования.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7. Взаимодействует с родителями обучающихся (воспитанников) (лицами, их заменяющими).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8.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pStyle w:val="a4"/>
        <w:rPr>
          <w:snapToGrid w:val="0"/>
        </w:rPr>
      </w:pPr>
      <w:r>
        <w:rPr>
          <w:snapToGrid w:val="0"/>
        </w:rPr>
        <w:t>III. Права</w:t>
      </w: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Младший воспитатель вправе: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1. Знакомиться с проектами решений руководства учреждения, касающихся его деятельности.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Запрашивать лично или по поручению руководства учреждения от структурных подразделений и иных специалистов информацию и документы, необходимые для выполнения его должностных обязанностей.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 учреждения).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5. Требовать от руководства учреждения оказания содействия в исполнении им его должностных обязанностей и прав.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6.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pStyle w:val="a4"/>
        <w:rPr>
          <w:snapToGrid w:val="0"/>
        </w:rPr>
      </w:pPr>
      <w:r>
        <w:rPr>
          <w:snapToGrid w:val="0"/>
        </w:rPr>
        <w:t>IV. Ответственность</w:t>
      </w:r>
    </w:p>
    <w:p w:rsidR="009674E7" w:rsidRDefault="009674E7">
      <w:pPr>
        <w:rPr>
          <w:snapToGrid w:val="0"/>
          <w:color w:val="000000"/>
          <w:sz w:val="22"/>
        </w:rPr>
      </w:pP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Младший воспитатель несет ответственность: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lastRenderedPageBreak/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9674E7" w:rsidRDefault="009674E7">
      <w:pPr>
        <w:ind w:firstLine="360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64"/>
        <w:gridCol w:w="7848"/>
        <w:gridCol w:w="360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 4.</w:t>
            </w:r>
          </w:p>
        </w:tc>
        <w:tc>
          <w:tcPr>
            <w:tcW w:w="7848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36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.</w:t>
            </w: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74"/>
        <w:gridCol w:w="3297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4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Должностная инструкция разработана в соответствии </w:t>
            </w:r>
            <w:proofErr w:type="gramStart"/>
            <w:r>
              <w:rPr>
                <w:snapToGrid w:val="0"/>
                <w:color w:val="000000"/>
                <w:sz w:val="22"/>
              </w:rPr>
              <w:t>с</w:t>
            </w:r>
            <w:proofErr w:type="gramEnd"/>
            <w:r>
              <w:rPr>
                <w:snapToGrid w:val="0"/>
                <w:color w:val="000000"/>
                <w:sz w:val="22"/>
              </w:rPr>
              <w:t xml:space="preserve"> </w:t>
            </w:r>
          </w:p>
        </w:tc>
        <w:tc>
          <w:tcPr>
            <w:tcW w:w="3297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9674E7" w:rsidRDefault="009674E7">
      <w:pPr>
        <w:jc w:val="both"/>
        <w:rPr>
          <w:snapToGrid w:val="0"/>
          <w:color w:val="000000"/>
          <w:sz w:val="22"/>
        </w:rPr>
      </w:pPr>
    </w:p>
    <w:p w:rsidR="009674E7" w:rsidRDefault="009674E7">
      <w:pPr>
        <w:rPr>
          <w:snapToGrid w:val="0"/>
          <w:color w:val="000000"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40"/>
        <w:gridCol w:w="1180"/>
        <w:gridCol w:w="1771"/>
        <w:gridCol w:w="1180"/>
        <w:gridCol w:w="1411"/>
        <w:gridCol w:w="187"/>
        <w:gridCol w:w="1800"/>
      </w:tblGrid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Руководитель структурного подразделения 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 w:rsidP="00AE1FA5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</w:t>
            </w:r>
            <w:r w:rsidR="00AE1FA5">
              <w:rPr>
                <w:snapToGrid w:val="0"/>
                <w:color w:val="000000"/>
                <w:sz w:val="22"/>
              </w:rPr>
              <w:t>_</w:t>
            </w:r>
            <w:r>
              <w:rPr>
                <w:snapToGrid w:val="0"/>
                <w:color w:val="000000"/>
                <w:sz w:val="22"/>
              </w:rPr>
              <w:t>_г</w:t>
            </w: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СОГЛАСОВАНО: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Начальник юридического отдела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0" w:type="dxa"/>
          </w:tcPr>
          <w:p w:rsidR="009674E7" w:rsidRDefault="009674E7" w:rsidP="00AE1FA5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</w:t>
            </w:r>
            <w:r w:rsidR="00AE1FA5">
              <w:rPr>
                <w:snapToGrid w:val="0"/>
                <w:color w:val="000000"/>
                <w:sz w:val="22"/>
              </w:rPr>
              <w:t>_</w:t>
            </w:r>
            <w:r>
              <w:rPr>
                <w:snapToGrid w:val="0"/>
                <w:color w:val="000000"/>
                <w:sz w:val="22"/>
              </w:rPr>
              <w:t>_г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77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 xml:space="preserve">С инструкцией </w:t>
            </w:r>
            <w:proofErr w:type="gramStart"/>
            <w:r>
              <w:rPr>
                <w:snapToGrid w:val="0"/>
                <w:color w:val="000000"/>
                <w:sz w:val="22"/>
              </w:rPr>
              <w:t>ознакомлен</w:t>
            </w:r>
            <w:proofErr w:type="gramEnd"/>
            <w:r>
              <w:rPr>
                <w:snapToGrid w:val="0"/>
                <w:color w:val="000000"/>
                <w:sz w:val="22"/>
              </w:rPr>
              <w:t>:</w:t>
            </w: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(подпись)</w:t>
            </w: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(фамилия, инициалы)</w:t>
            </w:r>
          </w:p>
        </w:tc>
      </w:tr>
      <w:tr w:rsidR="009674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91" w:type="dxa"/>
            <w:gridSpan w:val="3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18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411" w:type="dxa"/>
          </w:tcPr>
          <w:p w:rsidR="009674E7" w:rsidRDefault="009674E7" w:rsidP="00AE1FA5">
            <w:pPr>
              <w:jc w:val="both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00.00.20</w:t>
            </w:r>
            <w:r w:rsidR="00AE1FA5">
              <w:rPr>
                <w:snapToGrid w:val="0"/>
                <w:color w:val="000000"/>
                <w:sz w:val="22"/>
              </w:rPr>
              <w:t>_</w:t>
            </w:r>
            <w:r>
              <w:rPr>
                <w:snapToGrid w:val="0"/>
                <w:color w:val="000000"/>
                <w:sz w:val="22"/>
              </w:rPr>
              <w:t>_г</w:t>
            </w:r>
          </w:p>
        </w:tc>
        <w:tc>
          <w:tcPr>
            <w:tcW w:w="187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800" w:type="dxa"/>
          </w:tcPr>
          <w:p w:rsidR="009674E7" w:rsidRDefault="009674E7">
            <w:pPr>
              <w:jc w:val="both"/>
              <w:rPr>
                <w:snapToGrid w:val="0"/>
                <w:color w:val="000000"/>
                <w:sz w:val="22"/>
              </w:rPr>
            </w:pPr>
          </w:p>
        </w:tc>
      </w:tr>
    </w:tbl>
    <w:p w:rsidR="009674E7" w:rsidRDefault="009674E7">
      <w:pPr>
        <w:jc w:val="both"/>
      </w:pPr>
    </w:p>
    <w:p w:rsidR="009674E7" w:rsidRDefault="009674E7"/>
    <w:sectPr w:rsidR="00967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4915"/>
    <w:rsid w:val="00594915"/>
    <w:rsid w:val="009674E7"/>
    <w:rsid w:val="00AE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Жир"/>
    <w:basedOn w:val="a"/>
    <w:rPr>
      <w:rFonts w:ascii="Arial" w:hAnsi="Arial"/>
      <w:b/>
    </w:rPr>
  </w:style>
  <w:style w:type="paragraph" w:customStyle="1" w:styleId="a4">
    <w:name w:val="СтильЗаг"/>
    <w:basedOn w:val="a5"/>
    <w:pPr>
      <w:spacing w:after="0"/>
    </w:pPr>
    <w:rPr>
      <w:rFonts w:ascii="Arial" w:hAnsi="Arial"/>
      <w:b/>
      <w:i/>
    </w:rPr>
  </w:style>
  <w:style w:type="paragraph" w:styleId="a5">
    <w:name w:val="Body Text"/>
    <w:basedOn w:val="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03_М_11_00_С_МАССАЖИСТА (МЕДИЦИНСКОГО)</vt:lpstr>
    </vt:vector>
  </TitlesOfParts>
  <Company>001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</dc:title>
  <dc:subject/>
  <dc:creator>001</dc:creator>
  <cp:keywords/>
  <cp:lastModifiedBy>Администратор</cp:lastModifiedBy>
  <cp:revision>2</cp:revision>
  <dcterms:created xsi:type="dcterms:W3CDTF">2020-02-13T10:23:00Z</dcterms:created>
  <dcterms:modified xsi:type="dcterms:W3CDTF">2020-02-13T10:23:00Z</dcterms:modified>
</cp:coreProperties>
</file>