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46" w:rsidRDefault="00F77146" w:rsidP="00F77146">
      <w:pPr>
        <w:pStyle w:val="a3"/>
        <w:ind w:left="5664"/>
      </w:pPr>
      <w:r>
        <w:t>Генеральный директор</w:t>
      </w:r>
    </w:p>
    <w:p w:rsidR="00F77146" w:rsidRDefault="00F77146" w:rsidP="00F77146">
      <w:pPr>
        <w:pStyle w:val="a3"/>
        <w:ind w:left="5664"/>
      </w:pPr>
      <w:r>
        <w:t>компании «Строй-центр»</w:t>
      </w:r>
    </w:p>
    <w:p w:rsidR="00F77146" w:rsidRDefault="00F77146" w:rsidP="00F77146">
      <w:pPr>
        <w:pStyle w:val="a3"/>
        <w:ind w:left="5664"/>
      </w:pPr>
      <w:r>
        <w:t>Кафельников С.В.</w:t>
      </w:r>
    </w:p>
    <w:p w:rsidR="00F77146" w:rsidRDefault="00F77146" w:rsidP="00F77146">
      <w:pPr>
        <w:pStyle w:val="a3"/>
        <w:ind w:left="5664"/>
      </w:pPr>
      <w:r>
        <w:t>«14» мая 2018 года</w:t>
      </w:r>
    </w:p>
    <w:p w:rsidR="00F77146" w:rsidRDefault="00F77146" w:rsidP="00F77146">
      <w:pPr>
        <w:pStyle w:val="a3"/>
        <w:jc w:val="center"/>
      </w:pPr>
      <w:r>
        <w:rPr>
          <w:b/>
          <w:bCs/>
        </w:rPr>
        <w:t>Должностная инструкция</w:t>
      </w:r>
      <w:r>
        <w:rPr>
          <w:b/>
          <w:bCs/>
        </w:rPr>
        <w:br/>
        <w:t>Начальника отдела складского хозяйства</w:t>
      </w:r>
    </w:p>
    <w:p w:rsidR="00F77146" w:rsidRDefault="00F77146" w:rsidP="00F77146">
      <w:pPr>
        <w:pStyle w:val="a3"/>
      </w:pPr>
      <w:r>
        <w:rPr>
          <w:b/>
          <w:bCs/>
        </w:rPr>
        <w:t>I. Общие положения</w:t>
      </w:r>
    </w:p>
    <w:p w:rsidR="00F77146" w:rsidRDefault="00F77146" w:rsidP="00F77146">
      <w:pPr>
        <w:pStyle w:val="a3"/>
      </w:pPr>
      <w:r>
        <w:t>1. Начальник отдела складского хозяйства относится к категории руководителей.</w:t>
      </w:r>
    </w:p>
    <w:p w:rsidR="00F77146" w:rsidRDefault="00F77146" w:rsidP="00F77146">
      <w:pPr>
        <w:pStyle w:val="a3"/>
      </w:pPr>
      <w:r>
        <w:t xml:space="preserve">2. На должность начальника отдела складского хозяйства назначается лицо, имеющее среднее </w:t>
      </w:r>
      <w:r w:rsidRPr="00F77146">
        <w:t>профессиональное образование</w:t>
      </w:r>
      <w:r>
        <w:t xml:space="preserve"> и стаж работы в должности начальника отдела складского хозяйства не менее 1 года или среднее (полное) общее образование и стаж работы в должности начальника отдела складского хозяйства не менее 3 лет.</w:t>
      </w:r>
    </w:p>
    <w:p w:rsidR="00F77146" w:rsidRDefault="00F77146" w:rsidP="00F77146">
      <w:pPr>
        <w:pStyle w:val="a3"/>
      </w:pPr>
      <w:r>
        <w:t xml:space="preserve">3. Назначение на должность начальника отдела складского хозяйства и освобождение от нее производится приказом Генерального директора предприятия по представлению Заместителя </w:t>
      </w:r>
      <w:r w:rsidRPr="00F77146">
        <w:t>генерального директора</w:t>
      </w:r>
      <w:r>
        <w:t xml:space="preserve"> по коммерческим вопросам.</w:t>
      </w:r>
    </w:p>
    <w:p w:rsidR="00F77146" w:rsidRDefault="00F77146" w:rsidP="00F77146">
      <w:pPr>
        <w:pStyle w:val="a3"/>
      </w:pPr>
      <w:r>
        <w:t>4. Начальник отдела складского хозяйства должен знать:</w:t>
      </w:r>
    </w:p>
    <w:p w:rsidR="00F77146" w:rsidRDefault="00F77146" w:rsidP="00F77146">
      <w:pPr>
        <w:pStyle w:val="a3"/>
      </w:pPr>
      <w:r>
        <w:t>4.1. Нормативные и методические материалы по вопросам организации складского хозяйства.</w:t>
      </w:r>
    </w:p>
    <w:p w:rsidR="00F77146" w:rsidRDefault="00F77146" w:rsidP="00F77146">
      <w:pPr>
        <w:pStyle w:val="a3"/>
      </w:pPr>
      <w:r>
        <w:t>4.2. Стандарты и технические условия на хранение товаров.</w:t>
      </w:r>
    </w:p>
    <w:p w:rsidR="00F77146" w:rsidRDefault="00F77146" w:rsidP="00F77146">
      <w:pPr>
        <w:pStyle w:val="a3"/>
      </w:pPr>
      <w:r>
        <w:t>4.3. Виды, размеры, марки, сортность и другие качественные характеристики товаров и нормы их расхода.</w:t>
      </w:r>
    </w:p>
    <w:p w:rsidR="00F77146" w:rsidRDefault="00F77146" w:rsidP="00F77146">
      <w:pPr>
        <w:pStyle w:val="a3"/>
      </w:pPr>
      <w:r>
        <w:t>4.4. Организацию погрузочно-разгрузочных работ.</w:t>
      </w:r>
    </w:p>
    <w:p w:rsidR="00F77146" w:rsidRDefault="00F77146" w:rsidP="00F77146">
      <w:pPr>
        <w:pStyle w:val="a3"/>
      </w:pPr>
      <w:r>
        <w:t>4.5. Правила и порядок хранения и складирования товаров, положения и инструкции по их учету.</w:t>
      </w:r>
    </w:p>
    <w:p w:rsidR="00F77146" w:rsidRDefault="00F77146" w:rsidP="00F77146">
      <w:pPr>
        <w:pStyle w:val="a3"/>
      </w:pPr>
      <w:r>
        <w:t>4.6. Условия договоров на перевозку и хранение грузов, на аренду складских помещений и оборудования.</w:t>
      </w:r>
    </w:p>
    <w:p w:rsidR="00F77146" w:rsidRDefault="00F77146" w:rsidP="00F77146">
      <w:pPr>
        <w:pStyle w:val="a3"/>
      </w:pPr>
      <w:r>
        <w:t xml:space="preserve">4.7. Порядок расчетов за оказанные услуги и </w:t>
      </w:r>
      <w:r w:rsidRPr="00F77146">
        <w:t>выполненные работы</w:t>
      </w:r>
      <w:r>
        <w:t>.</w:t>
      </w:r>
    </w:p>
    <w:p w:rsidR="00F77146" w:rsidRDefault="00F77146" w:rsidP="00F77146">
      <w:pPr>
        <w:pStyle w:val="a3"/>
      </w:pPr>
      <w:r>
        <w:t>4.8. Правила эксплуатации вычислительной техники, коммуникаций и связи.</w:t>
      </w:r>
    </w:p>
    <w:p w:rsidR="00F77146" w:rsidRDefault="00F77146" w:rsidP="00F77146">
      <w:pPr>
        <w:pStyle w:val="a3"/>
      </w:pPr>
      <w:r>
        <w:t>4.9. Основы экономики, организации производства, труда и управления.</w:t>
      </w:r>
    </w:p>
    <w:p w:rsidR="00F77146" w:rsidRDefault="00F77146" w:rsidP="00F77146">
      <w:pPr>
        <w:pStyle w:val="a3"/>
      </w:pPr>
      <w:r>
        <w:t>4.10. Основы трудового законодательства.</w:t>
      </w:r>
    </w:p>
    <w:p w:rsidR="00F77146" w:rsidRDefault="00F77146" w:rsidP="00F77146">
      <w:pPr>
        <w:pStyle w:val="a3"/>
      </w:pPr>
      <w:r>
        <w:t>4.11. Правила внутреннего трудового распорядка.</w:t>
      </w:r>
    </w:p>
    <w:p w:rsidR="00F77146" w:rsidRDefault="00F77146" w:rsidP="00F77146">
      <w:pPr>
        <w:pStyle w:val="a3"/>
      </w:pPr>
      <w:r>
        <w:lastRenderedPageBreak/>
        <w:t xml:space="preserve">4.12. Правила и нормы </w:t>
      </w:r>
      <w:r w:rsidRPr="00F77146">
        <w:t>охраны труда</w:t>
      </w:r>
      <w:r>
        <w:t xml:space="preserve">, </w:t>
      </w:r>
      <w:r w:rsidRPr="00F77146">
        <w:t>техники безопасности</w:t>
      </w:r>
      <w:r>
        <w:t>, производственной санитарии и противопожарной защиты.</w:t>
      </w:r>
    </w:p>
    <w:p w:rsidR="00F77146" w:rsidRDefault="00F77146" w:rsidP="00F77146">
      <w:pPr>
        <w:pStyle w:val="a3"/>
      </w:pPr>
      <w:r>
        <w:t>5. Начальник отдела складского хозяйства подчиняется непосредственно Заместителю генерального директора по коммерческим вопросам.</w:t>
      </w:r>
    </w:p>
    <w:p w:rsidR="00F77146" w:rsidRDefault="00F77146" w:rsidP="00F77146">
      <w:pPr>
        <w:pStyle w:val="a3"/>
      </w:pPr>
      <w:r>
        <w:t>6. На время отсутствия начальника отдела складского хозяйства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F77146" w:rsidRDefault="00F77146" w:rsidP="00F77146">
      <w:pPr>
        <w:pStyle w:val="a3"/>
      </w:pPr>
      <w:r>
        <w:rPr>
          <w:b/>
          <w:bCs/>
        </w:rPr>
        <w:t>II. Должностные обязанности</w:t>
      </w:r>
    </w:p>
    <w:p w:rsidR="00F77146" w:rsidRDefault="00F77146" w:rsidP="00F77146">
      <w:pPr>
        <w:pStyle w:val="a3"/>
      </w:pPr>
      <w:r>
        <w:t>Начальник отдела складского хозяйства:</w:t>
      </w:r>
    </w:p>
    <w:p w:rsidR="00F77146" w:rsidRDefault="00F77146" w:rsidP="00F77146">
      <w:pPr>
        <w:pStyle w:val="a3"/>
      </w:pPr>
      <w:r>
        <w:t>1. Руководит работой склада по приему, хранению и отпуску товаров, по их размещению с учетом наиболее рационального использования складских площадей, облегчения и ускорения поиска необходимых товаров.</w:t>
      </w:r>
    </w:p>
    <w:p w:rsidR="00F77146" w:rsidRDefault="00F77146" w:rsidP="00F77146">
      <w:pPr>
        <w:pStyle w:val="a3"/>
      </w:pPr>
      <w:r>
        <w:t>2. Обеспечивает сохранность складируемых товаров.</w:t>
      </w:r>
    </w:p>
    <w:p w:rsidR="00F77146" w:rsidRDefault="00F77146" w:rsidP="00F77146">
      <w:pPr>
        <w:pStyle w:val="a3"/>
      </w:pPr>
      <w:r>
        <w:t>3. Обеспечивает соблюдение режимов хранения.</w:t>
      </w:r>
    </w:p>
    <w:p w:rsidR="00F77146" w:rsidRDefault="00F77146" w:rsidP="00F77146">
      <w:pPr>
        <w:pStyle w:val="a3"/>
      </w:pPr>
      <w:r>
        <w:t>4. Организует работы по распаковке товаров и подготовке к продаже.</w:t>
      </w:r>
    </w:p>
    <w:p w:rsidR="00F77146" w:rsidRDefault="00F77146" w:rsidP="00F77146">
      <w:pPr>
        <w:pStyle w:val="a3"/>
      </w:pPr>
      <w:r>
        <w:t>5. Готовит места для принятия поступивших грузов.</w:t>
      </w:r>
    </w:p>
    <w:p w:rsidR="00F77146" w:rsidRDefault="00F77146" w:rsidP="00F77146">
      <w:pPr>
        <w:pStyle w:val="a3"/>
      </w:pPr>
      <w:r>
        <w:t>6. Организует проведение погрузочно-разгрузочных работ на складе с соблюдением правил охраны труда, техники безопасности, производственной санитарии и противопожарной защиты.</w:t>
      </w:r>
    </w:p>
    <w:p w:rsidR="00F77146" w:rsidRDefault="00F77146" w:rsidP="00F77146">
      <w:pPr>
        <w:pStyle w:val="a3"/>
      </w:pPr>
      <w:r>
        <w:t>7. Обеспечивает сбор, хранение и своевременный возврат поставщикам многооборотной тары.</w:t>
      </w:r>
    </w:p>
    <w:p w:rsidR="00F77146" w:rsidRDefault="00F77146" w:rsidP="00F77146">
      <w:pPr>
        <w:pStyle w:val="a3"/>
      </w:pPr>
      <w:r>
        <w:t>8. Осуществляет руководство отбором товаров и подачей их в торговые залы предприятия.</w:t>
      </w:r>
    </w:p>
    <w:p w:rsidR="00F77146" w:rsidRDefault="00F77146" w:rsidP="00F77146">
      <w:pPr>
        <w:pStyle w:val="a3"/>
      </w:pPr>
      <w:r>
        <w:t>9. Обеспечивает комплектацию партий товаров по заявкам покупателей.</w:t>
      </w:r>
    </w:p>
    <w:p w:rsidR="00F77146" w:rsidRDefault="00F77146" w:rsidP="00F77146">
      <w:pPr>
        <w:pStyle w:val="a3"/>
      </w:pPr>
      <w:r>
        <w:t>10. Ведет учет складских операций.</w:t>
      </w:r>
    </w:p>
    <w:p w:rsidR="00F77146" w:rsidRDefault="00F77146" w:rsidP="00F77146">
      <w:pPr>
        <w:pStyle w:val="a3"/>
      </w:pPr>
      <w:r>
        <w:t>11. Обеспечивает выполнение правил оформления и сдачи приходно-расходных документов.</w:t>
      </w:r>
    </w:p>
    <w:p w:rsidR="00F77146" w:rsidRDefault="00F77146" w:rsidP="00F77146">
      <w:pPr>
        <w:pStyle w:val="a3"/>
      </w:pPr>
      <w:r>
        <w:t>12. Составляет установленную отчетность.</w:t>
      </w:r>
    </w:p>
    <w:p w:rsidR="00F77146" w:rsidRDefault="00F77146" w:rsidP="00F77146">
      <w:pPr>
        <w:pStyle w:val="a3"/>
      </w:pPr>
      <w:r>
        <w:t>13. 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</w:p>
    <w:p w:rsidR="00F77146" w:rsidRDefault="00F77146" w:rsidP="00F77146">
      <w:pPr>
        <w:pStyle w:val="a3"/>
      </w:pPr>
      <w:r>
        <w:t>14. Участвует в проведении инвентаризаций товарно-материальных ценностей.</w:t>
      </w:r>
    </w:p>
    <w:p w:rsidR="00F77146" w:rsidRDefault="00F77146" w:rsidP="00F77146">
      <w:pPr>
        <w:pStyle w:val="a3"/>
      </w:pPr>
      <w:r>
        <w:t>15. Выполняет родственные по содержанию обязанности.</w:t>
      </w:r>
    </w:p>
    <w:p w:rsidR="00F77146" w:rsidRDefault="00F77146" w:rsidP="00F77146">
      <w:pPr>
        <w:pStyle w:val="a3"/>
      </w:pPr>
      <w:r>
        <w:lastRenderedPageBreak/>
        <w:t xml:space="preserve">16. Соблюдает требования охраны труда, установленные законами и иными нормативными </w:t>
      </w:r>
      <w:r w:rsidRPr="00F77146">
        <w:t>правовыми актами</w:t>
      </w:r>
      <w:r>
        <w:t>, а также правилами и инструкциями по охране труда.</w:t>
      </w:r>
    </w:p>
    <w:p w:rsidR="00F77146" w:rsidRDefault="00F77146" w:rsidP="00F77146">
      <w:pPr>
        <w:pStyle w:val="a3"/>
      </w:pPr>
      <w:r>
        <w:t xml:space="preserve">17. Немедленно извещает руководителя о любой ситуации, угрожающей жизни и здоровью людей, о каждом </w:t>
      </w:r>
      <w:r w:rsidRPr="00F77146">
        <w:t>несчастном случае</w:t>
      </w:r>
      <w:r>
        <w:t>, происшедшем на производстве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F77146" w:rsidRDefault="00F77146" w:rsidP="00F77146">
      <w:pPr>
        <w:pStyle w:val="a3"/>
      </w:pPr>
      <w:r>
        <w:rPr>
          <w:b/>
          <w:bCs/>
        </w:rPr>
        <w:t>III. Права</w:t>
      </w:r>
    </w:p>
    <w:p w:rsidR="00F77146" w:rsidRDefault="00F77146" w:rsidP="00F77146">
      <w:pPr>
        <w:pStyle w:val="a3"/>
      </w:pPr>
      <w:r>
        <w:t>Начальник отдела складского хозяйства вправе:</w:t>
      </w:r>
    </w:p>
    <w:p w:rsidR="00F77146" w:rsidRDefault="00F77146" w:rsidP="00F77146">
      <w:pPr>
        <w:pStyle w:val="a3"/>
      </w:pPr>
      <w:r>
        <w:t>1. Знакомиться с проектами решений руководства предприятия, касающимися деятельности склада.</w:t>
      </w:r>
    </w:p>
    <w:p w:rsidR="00F77146" w:rsidRDefault="00F77146" w:rsidP="00F77146">
      <w:pPr>
        <w:pStyle w:val="a3"/>
      </w:pPr>
      <w:r>
        <w:t>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F77146" w:rsidRDefault="00F77146" w:rsidP="00F77146">
      <w:pPr>
        <w:pStyle w:val="a3"/>
      </w:pPr>
      <w:r>
        <w:t xml:space="preserve">3. В пределах своей компетенции сообщать Заместителю генерального директора по коммерческим вопросам </w:t>
      </w:r>
      <w:proofErr w:type="gramStart"/>
      <w:r>
        <w:t>о</w:t>
      </w:r>
      <w:proofErr w:type="gramEnd"/>
      <w:r>
        <w:t xml:space="preserve"> всех выявленных в процессе осуществления должностных обязанностей недостатках в деятельности организации (ее структурных подразделениях) и вносить предложения по их устранению.</w:t>
      </w:r>
    </w:p>
    <w:p w:rsidR="00F77146" w:rsidRDefault="00F77146" w:rsidP="00F77146">
      <w:pPr>
        <w:pStyle w:val="a3"/>
      </w:pPr>
      <w:r>
        <w:t>4. Привлекать специалистов всех (отдельных) структурных подразделений предприятия к решению задач, возложенных на него (если это предусмотрено положениями о структурных подразделениях, если нет - то с разрешения руководства предприятия).</w:t>
      </w:r>
    </w:p>
    <w:p w:rsidR="00F77146" w:rsidRDefault="00F77146" w:rsidP="00F77146">
      <w:pPr>
        <w:pStyle w:val="a3"/>
      </w:pPr>
      <w:r>
        <w:t xml:space="preserve">5. Вносить на рассмотрение руководителя предприятия представления о назначении, перемещении и освобождении от занимаемых должностей работников склада; предложения о поощрении отличившихся работников, наложении </w:t>
      </w:r>
      <w:r w:rsidRPr="00F77146">
        <w:t>взысканий</w:t>
      </w:r>
      <w:r>
        <w:t xml:space="preserve"> на нарушителей производственной и трудовой дисциплины.</w:t>
      </w:r>
    </w:p>
    <w:p w:rsidR="00F77146" w:rsidRDefault="00F77146" w:rsidP="00F77146">
      <w:pPr>
        <w:pStyle w:val="a3"/>
      </w:pPr>
      <w:r>
        <w:t>6. Подписывать и визировать документы в пределах своей компетенции.</w:t>
      </w:r>
    </w:p>
    <w:p w:rsidR="00F77146" w:rsidRDefault="00F77146" w:rsidP="00F77146">
      <w:pPr>
        <w:pStyle w:val="a3"/>
      </w:pPr>
      <w:r>
        <w:t>7. Требовать от руководства предприятия оказания содействия в исполнении своих должностных обязанностей и прав.</w:t>
      </w:r>
    </w:p>
    <w:p w:rsidR="00F77146" w:rsidRDefault="00F77146" w:rsidP="00F77146">
      <w:pPr>
        <w:pStyle w:val="a3"/>
      </w:pPr>
      <w:r>
        <w:rPr>
          <w:b/>
          <w:bCs/>
        </w:rPr>
        <w:t>IV. Ответственность</w:t>
      </w:r>
    </w:p>
    <w:p w:rsidR="00F77146" w:rsidRDefault="00F77146" w:rsidP="00F77146">
      <w:pPr>
        <w:pStyle w:val="a3"/>
      </w:pPr>
      <w:r>
        <w:t>Начальник отдела складского хозяйства несет ответственность:</w:t>
      </w:r>
    </w:p>
    <w:p w:rsidR="00F77146" w:rsidRDefault="00F77146" w:rsidP="00F77146">
      <w:pPr>
        <w:pStyle w:val="a3"/>
      </w:pPr>
      <w:r>
        <w:t xml:space="preserve">1. За ненадлежащее исполнение или неисполнение своих должностных обязанностей, предусмотренных настоящей </w:t>
      </w:r>
      <w:r w:rsidRPr="00F77146">
        <w:t>должностной инструкцией</w:t>
      </w:r>
      <w:r>
        <w:t xml:space="preserve"> - в пределах, определенных действующим трудовым </w:t>
      </w:r>
      <w:r w:rsidRPr="00F77146">
        <w:t>законодательством Российской Федерации</w:t>
      </w:r>
      <w:r>
        <w:t>.</w:t>
      </w:r>
    </w:p>
    <w:p w:rsidR="00F77146" w:rsidRDefault="00F77146" w:rsidP="00F77146">
      <w:pPr>
        <w:pStyle w:val="a3"/>
      </w:pPr>
      <w: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F77146" w:rsidRDefault="00F77146" w:rsidP="00F77146">
      <w:pPr>
        <w:pStyle w:val="a3"/>
      </w:pPr>
      <w: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F77146" w:rsidRDefault="00F77146" w:rsidP="00F77146">
      <w:pPr>
        <w:pStyle w:val="a3"/>
      </w:pPr>
      <w:r>
        <w:lastRenderedPageBreak/>
        <w:t>Согласовано:</w:t>
      </w:r>
    </w:p>
    <w:p w:rsidR="00F77146" w:rsidRDefault="00F77146" w:rsidP="00F77146">
      <w:pPr>
        <w:pStyle w:val="a3"/>
      </w:pPr>
      <w:r>
        <w:t>Заместитель генерального директора по коммерческим вопросам:</w:t>
      </w:r>
    </w:p>
    <w:p w:rsidR="00F77146" w:rsidRDefault="00F77146" w:rsidP="00F77146">
      <w:pPr>
        <w:pStyle w:val="a3"/>
      </w:pPr>
      <w:r>
        <w:t>____________________/Талисманов П.О./         «14» мая 2018 г.</w:t>
      </w:r>
    </w:p>
    <w:p w:rsidR="00F77146" w:rsidRDefault="00F77146" w:rsidP="00F77146">
      <w:pPr>
        <w:pStyle w:val="a3"/>
      </w:pPr>
    </w:p>
    <w:p w:rsidR="0067784D" w:rsidRDefault="00F77146">
      <w:pPr>
        <w:rPr>
          <w:rFonts w:ascii="Times New Roman" w:hAnsi="Times New Roman" w:cs="Times New Roman"/>
          <w:sz w:val="24"/>
          <w:szCs w:val="24"/>
        </w:rPr>
      </w:pPr>
      <w:r w:rsidRPr="00F77146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7714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7146" w:rsidRDefault="00F77146" w:rsidP="00F77146">
      <w:pPr>
        <w:pStyle w:val="a3"/>
      </w:pPr>
      <w:r>
        <w:t xml:space="preserve">__________________/Плотников Р.Д./            </w:t>
      </w:r>
      <w:r w:rsidRPr="00F77146">
        <w:t xml:space="preserve"> </w:t>
      </w:r>
      <w:r>
        <w:t>«14» мая 2018 г.</w:t>
      </w:r>
    </w:p>
    <w:p w:rsidR="00F77146" w:rsidRPr="00F77146" w:rsidRDefault="00F77146">
      <w:pPr>
        <w:rPr>
          <w:rFonts w:ascii="Times New Roman" w:hAnsi="Times New Roman" w:cs="Times New Roman"/>
          <w:sz w:val="24"/>
          <w:szCs w:val="24"/>
        </w:rPr>
      </w:pPr>
    </w:p>
    <w:sectPr w:rsidR="00F77146" w:rsidRPr="00F77146" w:rsidSect="006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146"/>
    <w:rsid w:val="0067784D"/>
    <w:rsid w:val="00F7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5327</Characters>
  <Application>Microsoft Office Word</Application>
  <DocSecurity>0</DocSecurity>
  <Lines>113</Lines>
  <Paragraphs>75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2020-02-28T06:41:00Z</dcterms:created>
  <dcterms:modified xsi:type="dcterms:W3CDTF">2020-02-28T06:44:00Z</dcterms:modified>
</cp:coreProperties>
</file>