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A81D2A">
        <w:rPr>
          <w:rFonts w:ascii="Calibri" w:eastAsia="Calibri" w:hAnsi="Calibri" w:cs="Calibri"/>
          <w:b/>
          <w:caps/>
          <w:sz w:val="24"/>
          <w:szCs w:val="24"/>
        </w:rPr>
        <w:t>Должностная инструкция специалиста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A81D2A">
        <w:rPr>
          <w:rFonts w:ascii="Calibri" w:eastAsia="Calibri" w:hAnsi="Calibri" w:cs="Calibri"/>
          <w:b/>
          <w:caps/>
          <w:sz w:val="24"/>
          <w:szCs w:val="24"/>
        </w:rPr>
        <w:t>по охране труда ООО «Формула свежести»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A81D2A">
        <w:rPr>
          <w:rFonts w:ascii="Calibri" w:eastAsia="Calibri" w:hAnsi="Calibri" w:cs="Calibri"/>
          <w:b/>
          <w:sz w:val="24"/>
          <w:szCs w:val="24"/>
        </w:rPr>
        <w:t>ОБЩИЕ ПОЛОЖЕНИЯ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1.1. Настоящая должностная инструкция определяет обязанности, права и ответственность специалиста по охране труда ООО «Формула свежести». Должностная инструкция разработана в соответствии с профессиональным стандартом «Специалист в области охраны труда», утвержденным приказом Минтруда России от 4 августа 2014 года № 524н.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1.2. Решение о назначении на должность и об освобождении от должности принимает генеральный директор ООО «Формула свежести».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1.3. Требования к образованию и обучению специалиста по охране труда ООО «Формула свежести»: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либо высшее образование и дополнительное профессиональное образование (профессиональная переподготовка) в области охраны труда 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либо среднее образование и дополнительное профессиональное образование (профессиональная переподготовка) в области охраны труда.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1.4. Требования к опыту практической работы: не предъявляются при наличии высшего образования. При наличии среднего профессионального образования стаж работы в области охраны труда должен быть не менее трех лет.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1.5. Особые условия допуска к работе:  наличие подготовки инструктора массового обучения оказанию первой помощи, действующего удостоверения о знании правил работы в электроустановках с правом инспектирования, при зарегистрированных в ООО «Формула свежести» опасных производственных объектов - соответствующая подготовка и аттестация по области А.1 «Общие требования промышленной безопасности».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1.6. 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Специалист по охране труда</w:t>
      </w:r>
      <w:r w:rsidRPr="00A81D2A">
        <w:rPr>
          <w:rFonts w:ascii="Calibri" w:eastAsia="Calibri" w:hAnsi="Calibri" w:cs="Calibri"/>
          <w:sz w:val="24"/>
          <w:szCs w:val="24"/>
        </w:rPr>
        <w:t xml:space="preserve"> в своей деятельности руководствуется:</w:t>
      </w:r>
    </w:p>
    <w:p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действующими нормативными правовыми документами в области охраны труда;</w:t>
      </w:r>
    </w:p>
    <w:p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lastRenderedPageBreak/>
        <w:t>уставом организации, Правилами внутреннего трудового распорядка</w:t>
      </w:r>
    </w:p>
    <w:p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отраслевыми и локальными нормативными актами в области охраны труда;</w:t>
      </w:r>
    </w:p>
    <w:p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трудовым договором</w:t>
      </w:r>
    </w:p>
    <w:p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настоящей должностной инструкцией.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1.7. Специалист по охране труда должен знать:</w:t>
      </w:r>
    </w:p>
    <w:p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Нормативную правовую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81D2A">
        <w:rPr>
          <w:rFonts w:ascii="Calibri" w:eastAsia="Calibri" w:hAnsi="Calibri" w:cs="Calibri"/>
          <w:sz w:val="24"/>
          <w:szCs w:val="24"/>
        </w:rPr>
        <w:t>баз</w:t>
      </w:r>
      <w:r>
        <w:rPr>
          <w:rFonts w:ascii="Calibri" w:eastAsia="Calibri" w:hAnsi="Calibri" w:cs="Calibri"/>
          <w:sz w:val="24"/>
          <w:szCs w:val="24"/>
        </w:rPr>
        <w:t>у</w:t>
      </w:r>
      <w:r w:rsidRPr="00A81D2A">
        <w:rPr>
          <w:rFonts w:ascii="Calibri" w:eastAsia="Calibri" w:hAnsi="Calibri" w:cs="Calibri"/>
          <w:sz w:val="24"/>
          <w:szCs w:val="24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</w:r>
    </w:p>
    <w:p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</w:r>
    </w:p>
    <w:p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Виды локальных нормативных актов в сфере охраны труда </w:t>
      </w:r>
    </w:p>
    <w:p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Порядок разработки, согласования, утверждения и хранения локальной документации </w:t>
      </w:r>
    </w:p>
    <w:p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1.8. Специалист по охране труда должен уметь:</w:t>
      </w:r>
    </w:p>
    <w:p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Применять государственные нормативные требования охраны труда при разработке локальных нормативных актов </w:t>
      </w:r>
    </w:p>
    <w:p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</w:r>
    </w:p>
    <w:p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Анализировать и оценивать предложения и замечания к проектам локальных нормативных актов по охране труда </w:t>
      </w:r>
    </w:p>
    <w:p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Анализировать изменения законодательства в сфере охраны труда </w:t>
      </w:r>
    </w:p>
    <w:p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Пользоваться справочными информационными базами данных, содержащими документы и материалы по охране труда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1.9. Работник подчиняется генеральному директору.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 приказом генерального директора ООО «Формула свежести».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II</w:t>
      </w:r>
      <w:r w:rsidRPr="00A81D2A">
        <w:rPr>
          <w:rFonts w:ascii="Calibri" w:eastAsia="Calibri" w:hAnsi="Calibri" w:cs="Calibri"/>
          <w:b/>
          <w:sz w:val="24"/>
          <w:szCs w:val="24"/>
        </w:rPr>
        <w:t>. ДОЛЖНОСТНЫЕ ОБЯЗАННОСТИ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В обязанности работника входит: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2.1. Обеспечение контроля за соблюдением требований охраны труда: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Принятие мер по устранению нарушений требований охраны труда, в том числе по обращениям работников.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2.2. Обеспечение контроля за состоянием условий труда на рабочих местах: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Планирование проведения производственного контроля и специальной оценки условий труда;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Организация работы комиссии по специальной оценке условий труда;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Контроль проведения оценки условий труда, рассмотрение ее результатов;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Подготовка документов, связанных с проведением оценки условий труда и ее результатами;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2.3. Обеспечение расследования и учета несчастных случаев на производстве и профессиональных заболеваний: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Организация работы комиссии по расследованию несчастных случаев на производстве и профессиональных заболеваний;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lastRenderedPageBreak/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III</w:t>
      </w:r>
      <w:r w:rsidRPr="00A81D2A">
        <w:rPr>
          <w:rFonts w:ascii="Calibri" w:eastAsia="Calibri" w:hAnsi="Calibri" w:cs="Calibri"/>
          <w:b/>
          <w:sz w:val="24"/>
          <w:szCs w:val="24"/>
        </w:rPr>
        <w:t>. ПРАВА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Специалист по охране труда имеет право: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3.4. Требовать от руководства оказания содействия в исполнении своих должностных обязанностей и прав.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3.5. Запрашивать информацию и документы, необходимые для качественного и своевременного выполнения своих должностных обязанностей.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IV</w:t>
      </w:r>
      <w:r w:rsidRPr="00A81D2A">
        <w:rPr>
          <w:rFonts w:ascii="Calibri" w:eastAsia="Calibri" w:hAnsi="Calibri" w:cs="Calibri"/>
          <w:b/>
          <w:sz w:val="24"/>
          <w:szCs w:val="24"/>
        </w:rPr>
        <w:t>. ОТВЕТСТВЕННОСТЬ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Работник несет ответственность: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 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V</w:t>
      </w:r>
      <w:r w:rsidRPr="00A81D2A">
        <w:rPr>
          <w:rFonts w:ascii="Calibri" w:eastAsia="Calibri" w:hAnsi="Calibri" w:cs="Calibri"/>
          <w:b/>
          <w:sz w:val="24"/>
          <w:szCs w:val="24"/>
        </w:rPr>
        <w:t>. ПОРЯДОК ПЕРЕСМОТРА ДОЛЖНОСТНОЙ ИНСТРУКЦИИ</w:t>
      </w:r>
    </w:p>
    <w:p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5.1. Должностная инструкция пересматривается, изменяется и дополняется по мере необходимости, но не реже одного раза в 3 года.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Инструкцию разработал:</w:t>
      </w:r>
    </w:p>
    <w:tbl>
      <w:tblPr>
        <w:tblW w:w="4689" w:type="pct"/>
        <w:tblLook w:val="04A0"/>
      </w:tblPr>
      <w:tblGrid>
        <w:gridCol w:w="8976"/>
      </w:tblGrid>
      <w:tr w:rsidR="00A81D2A" w:rsidRPr="00A81D2A" w:rsidTr="00922291">
        <w:trPr>
          <w:trHeight w:val="507"/>
        </w:trPr>
        <w:tc>
          <w:tcPr>
            <w:tcW w:w="5000" w:type="pct"/>
          </w:tcPr>
          <w:p w:rsidR="00A81D2A" w:rsidRPr="00A81D2A" w:rsidRDefault="00A81D2A" w:rsidP="00A81D2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1D2A">
              <w:rPr>
                <w:rFonts w:ascii="Calibri" w:eastAsia="Calibri" w:hAnsi="Calibri" w:cs="Calibri"/>
                <w:sz w:val="24"/>
                <w:szCs w:val="24"/>
              </w:rPr>
              <w:t>Начальник отдела кадров _____________________Е.А. Раздорская</w:t>
            </w:r>
          </w:p>
        </w:tc>
      </w:tr>
    </w:tbl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Инструкцию на руки получил, обязуюсь исполнять и хранить на рабочем месте: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______/</w:t>
      </w:r>
      <w:r w:rsidR="000D1C1A" w:rsidRPr="000D1C1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0D1C1A">
        <w:rPr>
          <w:rFonts w:ascii="Calibri" w:eastAsia="Times New Roman" w:hAnsi="Calibri" w:cs="Calibri"/>
          <w:sz w:val="24"/>
          <w:szCs w:val="24"/>
          <w:lang w:eastAsia="ru-RU"/>
        </w:rPr>
        <w:t>Р.О.</w:t>
      </w:r>
      <w:r w:rsidR="000D1C1A" w:rsidRPr="00A81D2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0D1C1A">
        <w:rPr>
          <w:rFonts w:ascii="Calibri" w:eastAsia="Times New Roman" w:hAnsi="Calibri" w:cs="Calibri"/>
          <w:sz w:val="24"/>
          <w:szCs w:val="24"/>
          <w:lang w:eastAsia="ru-RU"/>
        </w:rPr>
        <w:t>Калинин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  <w:t>«</w:t>
      </w:r>
      <w:r w:rsidR="000D1C1A">
        <w:rPr>
          <w:rFonts w:ascii="Calibri" w:eastAsia="Times New Roman" w:hAnsi="Calibri" w:cs="Calibri"/>
          <w:sz w:val="24"/>
          <w:szCs w:val="24"/>
          <w:lang w:eastAsia="ru-RU"/>
        </w:rPr>
        <w:t>12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="000D1C1A">
        <w:rPr>
          <w:rFonts w:ascii="Calibri" w:eastAsia="Times New Roman" w:hAnsi="Calibri" w:cs="Calibri"/>
          <w:sz w:val="24"/>
          <w:szCs w:val="24"/>
          <w:lang w:eastAsia="ru-RU"/>
        </w:rPr>
        <w:t xml:space="preserve"> июля 2018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г.</w:t>
      </w: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A81D2A" w:rsidRPr="00A81D2A" w:rsidSect="006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562"/>
    <w:multiLevelType w:val="hybridMultilevel"/>
    <w:tmpl w:val="E654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403B"/>
    <w:multiLevelType w:val="hybridMultilevel"/>
    <w:tmpl w:val="96326E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742CE"/>
    <w:multiLevelType w:val="hybridMultilevel"/>
    <w:tmpl w:val="30F4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850"/>
    <w:multiLevelType w:val="hybridMultilevel"/>
    <w:tmpl w:val="06461B10"/>
    <w:lvl w:ilvl="0" w:tplc="29980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2A"/>
    <w:rsid w:val="000D1C1A"/>
    <w:rsid w:val="006454FE"/>
    <w:rsid w:val="00A81D2A"/>
    <w:rsid w:val="00C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6699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2020-02-27T12:30:00Z</dcterms:created>
  <dcterms:modified xsi:type="dcterms:W3CDTF">2020-02-27T12:30:00Z</dcterms:modified>
</cp:coreProperties>
</file>