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441"/>
        <w:gridCol w:w="4497"/>
      </w:tblGrid>
      <w:tr w:rsidR="00CC1AE7">
        <w:trPr>
          <w:trHeight w:val="1369"/>
        </w:trPr>
        <w:tc>
          <w:tcPr>
            <w:tcW w:w="5441" w:type="dxa"/>
          </w:tcPr>
          <w:p w:rsidR="00CC1AE7" w:rsidRDefault="0085340D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CC1AE7" w:rsidRDefault="0085340D">
            <w:pPr>
              <w:pStyle w:val="TableParagraph"/>
              <w:tabs>
                <w:tab w:val="left" w:pos="3880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профкома: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C1AE7" w:rsidRDefault="0085340D">
            <w:pPr>
              <w:pStyle w:val="TableParagraph"/>
              <w:ind w:left="3501"/>
              <w:rPr>
                <w:sz w:val="24"/>
              </w:rPr>
            </w:pPr>
            <w:r>
              <w:rPr>
                <w:sz w:val="24"/>
              </w:rPr>
              <w:t>Костина Л.П.</w:t>
            </w:r>
          </w:p>
        </w:tc>
        <w:tc>
          <w:tcPr>
            <w:tcW w:w="4497" w:type="dxa"/>
          </w:tcPr>
          <w:p w:rsidR="00CC1AE7" w:rsidRDefault="0085340D">
            <w:pPr>
              <w:pStyle w:val="TableParagraph"/>
              <w:spacing w:line="260" w:lineRule="exact"/>
              <w:ind w:right="20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Утверждаю</w:t>
            </w:r>
          </w:p>
          <w:p w:rsidR="00CC1AE7" w:rsidRDefault="0085340D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pacing w:val="-6"/>
                <w:sz w:val="24"/>
              </w:rPr>
              <w:t>МКОУ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«Медвежьегорская</w:t>
            </w:r>
          </w:p>
          <w:p w:rsidR="00CC1AE7" w:rsidRDefault="0085340D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  <w:p w:rsidR="00CC1AE7" w:rsidRDefault="0085340D">
            <w:pPr>
              <w:pStyle w:val="TableParagraph"/>
              <w:tabs>
                <w:tab w:val="left" w:pos="2748"/>
                <w:tab w:val="left" w:pos="2929"/>
              </w:tabs>
              <w:spacing w:line="270" w:lineRule="atLeast"/>
              <w:ind w:left="1184" w:right="204" w:hanging="53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 xml:space="preserve">Т.И.Каштанова </w:t>
            </w:r>
            <w:r>
              <w:rPr>
                <w:sz w:val="24"/>
              </w:rPr>
              <w:t>Приказ 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26.06.2017</w:t>
            </w:r>
          </w:p>
        </w:tc>
      </w:tr>
    </w:tbl>
    <w:p w:rsidR="00CC1AE7" w:rsidRDefault="00CC1AE7">
      <w:pPr>
        <w:pStyle w:val="a3"/>
        <w:spacing w:before="5"/>
        <w:ind w:left="0" w:firstLine="0"/>
        <w:jc w:val="left"/>
        <w:rPr>
          <w:sz w:val="25"/>
        </w:rPr>
      </w:pPr>
    </w:p>
    <w:p w:rsidR="00CC1AE7" w:rsidRDefault="0085340D">
      <w:pPr>
        <w:pStyle w:val="Heading1"/>
        <w:spacing w:before="90"/>
        <w:ind w:right="3523" w:firstLine="9"/>
        <w:jc w:val="center"/>
      </w:pPr>
      <w:r>
        <w:rPr>
          <w:color w:val="25282E"/>
        </w:rPr>
        <w:t xml:space="preserve">Должностная инструкция специалиста по охране </w:t>
      </w:r>
      <w:r>
        <w:rPr>
          <w:color w:val="25282E"/>
          <w:spacing w:val="-4"/>
        </w:rPr>
        <w:t>труда</w:t>
      </w:r>
    </w:p>
    <w:p w:rsidR="00CC1AE7" w:rsidRDefault="00CC1AE7">
      <w:pPr>
        <w:pStyle w:val="a3"/>
        <w:spacing w:before="1"/>
        <w:ind w:left="0" w:firstLine="0"/>
        <w:jc w:val="left"/>
        <w:rPr>
          <w:b/>
          <w:sz w:val="33"/>
        </w:rPr>
      </w:pPr>
    </w:p>
    <w:p w:rsidR="00CC1AE7" w:rsidRDefault="0085340D">
      <w:pPr>
        <w:pStyle w:val="a3"/>
        <w:ind w:right="406" w:firstLine="720"/>
      </w:pPr>
      <w:r>
        <w:t xml:space="preserve">Настоящая должностная инструкция разработана и утверждена в соответствии с положениями </w:t>
      </w:r>
      <w:hyperlink r:id="rId5">
        <w:r>
          <w:t>Трудового кодекса</w:t>
        </w:r>
      </w:hyperlink>
      <w:r>
        <w:t xml:space="preserve"> Российской Федерации, </w:t>
      </w:r>
      <w:hyperlink r:id="rId6">
        <w:r>
          <w:t>Приказа</w:t>
        </w:r>
      </w:hyperlink>
      <w:r>
        <w:t xml:space="preserve"> Министерства здравоохранения и со</w:t>
      </w:r>
      <w:r>
        <w:t>циального развития РФ от 17 мая 2012 г. N 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</w:t>
      </w:r>
      <w:r>
        <w:t xml:space="preserve"> области охраны труда", и иных нормативн</w:t>
      </w:r>
      <w:proofErr w:type="gramStart"/>
      <w:r>
        <w:t>о-</w:t>
      </w:r>
      <w:proofErr w:type="gramEnd"/>
      <w:r>
        <w:t xml:space="preserve"> правовых актов, регулирующих трудовые правоотношения.</w:t>
      </w:r>
    </w:p>
    <w:p w:rsidR="00CC1AE7" w:rsidRDefault="00CC1AE7">
      <w:pPr>
        <w:pStyle w:val="a3"/>
        <w:spacing w:before="9"/>
        <w:ind w:left="0" w:firstLine="0"/>
        <w:jc w:val="left"/>
        <w:rPr>
          <w:sz w:val="33"/>
        </w:rPr>
      </w:pPr>
    </w:p>
    <w:p w:rsidR="00CC1AE7" w:rsidRDefault="0085340D">
      <w:pPr>
        <w:pStyle w:val="Heading1"/>
        <w:numPr>
          <w:ilvl w:val="0"/>
          <w:numId w:val="7"/>
        </w:numPr>
        <w:tabs>
          <w:tab w:val="left" w:pos="4558"/>
        </w:tabs>
        <w:spacing w:before="0"/>
        <w:ind w:hanging="241"/>
        <w:jc w:val="both"/>
      </w:pPr>
      <w:r>
        <w:rPr>
          <w:color w:val="25282E"/>
        </w:rPr>
        <w:t>Общие положения</w:t>
      </w:r>
    </w:p>
    <w:p w:rsidR="00CC1AE7" w:rsidRDefault="0085340D">
      <w:pPr>
        <w:pStyle w:val="a4"/>
        <w:numPr>
          <w:ilvl w:val="1"/>
          <w:numId w:val="6"/>
        </w:numPr>
        <w:tabs>
          <w:tab w:val="left" w:pos="1301"/>
        </w:tabs>
        <w:spacing w:before="104"/>
        <w:ind w:right="410" w:firstLine="284"/>
        <w:jc w:val="both"/>
        <w:rPr>
          <w:sz w:val="24"/>
        </w:rPr>
      </w:pPr>
      <w:r>
        <w:rPr>
          <w:sz w:val="24"/>
        </w:rPr>
        <w:t xml:space="preserve">Специалист по охране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относится к </w:t>
      </w:r>
      <w:r>
        <w:rPr>
          <w:spacing w:val="-3"/>
          <w:sz w:val="24"/>
        </w:rPr>
        <w:t xml:space="preserve">категории </w:t>
      </w:r>
      <w:r>
        <w:rPr>
          <w:sz w:val="24"/>
        </w:rPr>
        <w:t>специалистов и непосредственно подчиняется директору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школы.</w:t>
      </w:r>
    </w:p>
    <w:p w:rsidR="00CC1AE7" w:rsidRDefault="0085340D">
      <w:pPr>
        <w:pStyle w:val="a4"/>
        <w:numPr>
          <w:ilvl w:val="1"/>
          <w:numId w:val="6"/>
        </w:numPr>
        <w:tabs>
          <w:tab w:val="left" w:pos="1157"/>
        </w:tabs>
        <w:ind w:right="406" w:firstLine="284"/>
        <w:jc w:val="both"/>
        <w:rPr>
          <w:sz w:val="24"/>
        </w:rPr>
      </w:pPr>
      <w:r>
        <w:rPr>
          <w:sz w:val="24"/>
        </w:rPr>
        <w:t xml:space="preserve">Специалист по охране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назнач</w:t>
      </w:r>
      <w:r>
        <w:rPr>
          <w:sz w:val="24"/>
        </w:rPr>
        <w:t xml:space="preserve">ается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должность и освобождается </w:t>
      </w:r>
      <w:r>
        <w:rPr>
          <w:spacing w:val="-3"/>
          <w:sz w:val="24"/>
        </w:rPr>
        <w:t xml:space="preserve">от </w:t>
      </w:r>
      <w:r>
        <w:rPr>
          <w:sz w:val="24"/>
        </w:rPr>
        <w:t>нее приказом директора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школы.</w:t>
      </w:r>
    </w:p>
    <w:p w:rsidR="00CC1AE7" w:rsidRDefault="0085340D">
      <w:pPr>
        <w:pStyle w:val="a4"/>
        <w:numPr>
          <w:ilvl w:val="1"/>
          <w:numId w:val="6"/>
        </w:numPr>
        <w:tabs>
          <w:tab w:val="left" w:pos="1205"/>
        </w:tabs>
        <w:spacing w:before="1"/>
        <w:ind w:right="404" w:firstLine="284"/>
        <w:jc w:val="both"/>
        <w:rPr>
          <w:sz w:val="24"/>
        </w:rPr>
      </w:pPr>
      <w:r>
        <w:rPr>
          <w:spacing w:val="-3"/>
          <w:sz w:val="24"/>
        </w:rPr>
        <w:t xml:space="preserve">На </w:t>
      </w:r>
      <w:r>
        <w:rPr>
          <w:sz w:val="24"/>
        </w:rPr>
        <w:t xml:space="preserve">должность специалиста по охране </w:t>
      </w:r>
      <w:r>
        <w:rPr>
          <w:spacing w:val="-6"/>
          <w:sz w:val="24"/>
        </w:rPr>
        <w:t xml:space="preserve">труда </w:t>
      </w:r>
      <w:r>
        <w:rPr>
          <w:sz w:val="24"/>
        </w:rPr>
        <w:t xml:space="preserve">назначается лицо, прошедшее </w:t>
      </w:r>
      <w:r>
        <w:rPr>
          <w:spacing w:val="-3"/>
          <w:sz w:val="24"/>
        </w:rPr>
        <w:t xml:space="preserve">подготовку </w:t>
      </w:r>
      <w:r>
        <w:rPr>
          <w:sz w:val="24"/>
        </w:rPr>
        <w:t xml:space="preserve">в области охраны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 xml:space="preserve">стаж работы в должности специалиста по охране </w:t>
      </w:r>
      <w:r>
        <w:rPr>
          <w:spacing w:val="-4"/>
          <w:sz w:val="24"/>
        </w:rPr>
        <w:t>труда.</w:t>
      </w:r>
    </w:p>
    <w:p w:rsidR="00CC1AE7" w:rsidRDefault="0085340D">
      <w:pPr>
        <w:pStyle w:val="a4"/>
        <w:numPr>
          <w:ilvl w:val="1"/>
          <w:numId w:val="6"/>
        </w:numPr>
        <w:tabs>
          <w:tab w:val="left" w:pos="1105"/>
        </w:tabs>
        <w:ind w:left="1104" w:hanging="421"/>
        <w:jc w:val="both"/>
        <w:rPr>
          <w:sz w:val="24"/>
        </w:rPr>
      </w:pPr>
      <w:r>
        <w:rPr>
          <w:sz w:val="24"/>
        </w:rPr>
        <w:t xml:space="preserve">Специалист по охране </w:t>
      </w:r>
      <w:r>
        <w:rPr>
          <w:spacing w:val="-6"/>
          <w:sz w:val="24"/>
        </w:rPr>
        <w:t xml:space="preserve">труда </w:t>
      </w:r>
      <w:r>
        <w:rPr>
          <w:sz w:val="24"/>
        </w:rPr>
        <w:t>должен</w:t>
      </w:r>
      <w:r>
        <w:rPr>
          <w:spacing w:val="6"/>
          <w:sz w:val="24"/>
        </w:rPr>
        <w:t xml:space="preserve"> </w:t>
      </w:r>
      <w:r>
        <w:rPr>
          <w:sz w:val="24"/>
        </w:rPr>
        <w:t>знать: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rPr>
          <w:sz w:val="24"/>
        </w:rPr>
      </w:pPr>
      <w:r>
        <w:rPr>
          <w:sz w:val="24"/>
        </w:rPr>
        <w:t>законы и иные нормативные правовые акты в сфере охраны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труда;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rPr>
          <w:sz w:val="24"/>
        </w:rPr>
      </w:pPr>
      <w:r>
        <w:rPr>
          <w:sz w:val="24"/>
        </w:rPr>
        <w:t>государственные нормативные требования охраны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труда;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rPr>
          <w:sz w:val="24"/>
        </w:rPr>
      </w:pPr>
      <w:r>
        <w:rPr>
          <w:sz w:val="24"/>
        </w:rPr>
        <w:t xml:space="preserve">требования охраны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>установленные правилами и инструкциями по охране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труда;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spacing w:before="1"/>
        <w:ind w:left="824" w:hanging="141"/>
        <w:rPr>
          <w:sz w:val="24"/>
        </w:rPr>
      </w:pPr>
      <w:r>
        <w:rPr>
          <w:sz w:val="24"/>
        </w:rPr>
        <w:t>делопроизводство и методические документы по в</w:t>
      </w:r>
      <w:r>
        <w:rPr>
          <w:sz w:val="24"/>
        </w:rPr>
        <w:t>опросам охраны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труда;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rPr>
          <w:sz w:val="24"/>
        </w:rPr>
      </w:pPr>
      <w:r>
        <w:rPr>
          <w:sz w:val="24"/>
        </w:rPr>
        <w:t>методы выявления, оценки и управления профессиональными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рисками;</w:t>
      </w:r>
    </w:p>
    <w:p w:rsidR="00CC1AE7" w:rsidRDefault="0085340D">
      <w:pPr>
        <w:pStyle w:val="a3"/>
        <w:ind w:right="420"/>
      </w:pPr>
      <w:r>
        <w:t>-производственную и организационную структуру организации, основные технологические процессы и режимы производства;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rPr>
          <w:sz w:val="24"/>
        </w:rPr>
      </w:pPr>
      <w:r>
        <w:rPr>
          <w:sz w:val="24"/>
        </w:rPr>
        <w:t xml:space="preserve">методы изучения условий </w:t>
      </w:r>
      <w:r>
        <w:rPr>
          <w:spacing w:val="-4"/>
          <w:sz w:val="24"/>
        </w:rPr>
        <w:t xml:space="preserve">труда </w:t>
      </w:r>
      <w:r>
        <w:rPr>
          <w:sz w:val="24"/>
        </w:rPr>
        <w:t>на рабочих</w:t>
      </w:r>
      <w:r>
        <w:rPr>
          <w:spacing w:val="3"/>
          <w:sz w:val="24"/>
        </w:rPr>
        <w:t xml:space="preserve"> </w:t>
      </w:r>
      <w:r>
        <w:rPr>
          <w:sz w:val="24"/>
        </w:rPr>
        <w:t>местах;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rPr>
          <w:sz w:val="24"/>
        </w:rPr>
      </w:pPr>
      <w:r>
        <w:rPr>
          <w:sz w:val="24"/>
        </w:rPr>
        <w:t>псих</w:t>
      </w:r>
      <w:r>
        <w:rPr>
          <w:sz w:val="24"/>
        </w:rPr>
        <w:t>офизиологические требования к работникам;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901"/>
        </w:tabs>
        <w:ind w:right="411" w:firstLine="284"/>
        <w:jc w:val="left"/>
        <w:rPr>
          <w:sz w:val="24"/>
        </w:rPr>
      </w:pPr>
      <w:r>
        <w:rPr>
          <w:sz w:val="24"/>
        </w:rPr>
        <w:t>правила и средства контроля соответствия технического состояния оборудования требованиям безопасного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jc w:val="left"/>
        <w:rPr>
          <w:sz w:val="24"/>
        </w:rPr>
      </w:pPr>
      <w:r>
        <w:rPr>
          <w:sz w:val="24"/>
        </w:rPr>
        <w:t>порядок проведения расследования 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jc w:val="left"/>
        <w:rPr>
          <w:sz w:val="24"/>
        </w:rPr>
      </w:pPr>
      <w:r>
        <w:rPr>
          <w:sz w:val="24"/>
        </w:rPr>
        <w:t>передовой отечественный и зарубежный опыт в о</w:t>
      </w:r>
      <w:r>
        <w:rPr>
          <w:sz w:val="24"/>
        </w:rPr>
        <w:t>бласти охраны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труда;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jc w:val="left"/>
        <w:rPr>
          <w:sz w:val="24"/>
        </w:rPr>
      </w:pPr>
      <w:r>
        <w:rPr>
          <w:sz w:val="24"/>
        </w:rPr>
        <w:t>порядок и сроки составления отчетности о выполнении мероприятий по охране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труда;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jc w:val="left"/>
        <w:rPr>
          <w:sz w:val="24"/>
        </w:rPr>
      </w:pPr>
      <w:r>
        <w:rPr>
          <w:sz w:val="24"/>
        </w:rPr>
        <w:t xml:space="preserve">основы </w:t>
      </w:r>
      <w:hyperlink r:id="rId7">
        <w:r>
          <w:rPr>
            <w:spacing w:val="-3"/>
            <w:sz w:val="24"/>
          </w:rPr>
          <w:t>трудового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законодательства</w:t>
        </w:r>
      </w:hyperlink>
      <w:r>
        <w:rPr>
          <w:sz w:val="24"/>
        </w:rPr>
        <w:t>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jc w:val="left"/>
        <w:rPr>
          <w:sz w:val="24"/>
        </w:rPr>
      </w:pPr>
      <w:r>
        <w:rPr>
          <w:sz w:val="24"/>
        </w:rPr>
        <w:t xml:space="preserve">правила внутреннего </w:t>
      </w:r>
      <w:r>
        <w:rPr>
          <w:spacing w:val="-3"/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ind w:left="824" w:hanging="141"/>
        <w:jc w:val="left"/>
        <w:rPr>
          <w:sz w:val="24"/>
        </w:rPr>
      </w:pPr>
      <w:r>
        <w:rPr>
          <w:sz w:val="24"/>
        </w:rPr>
        <w:t>правила санитарной, 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CC1AE7" w:rsidRDefault="0085340D">
      <w:pPr>
        <w:pStyle w:val="a4"/>
        <w:numPr>
          <w:ilvl w:val="0"/>
          <w:numId w:val="5"/>
        </w:numPr>
        <w:tabs>
          <w:tab w:val="left" w:pos="825"/>
        </w:tabs>
        <w:spacing w:before="1"/>
        <w:ind w:left="824" w:hanging="141"/>
        <w:jc w:val="left"/>
        <w:rPr>
          <w:sz w:val="24"/>
        </w:rPr>
      </w:pPr>
      <w:r>
        <w:rPr>
          <w:sz w:val="24"/>
        </w:rPr>
        <w:t xml:space="preserve">правила и нормы охраны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>техники безопасности и противопожарной</w:t>
      </w:r>
      <w:r>
        <w:rPr>
          <w:spacing w:val="-17"/>
          <w:sz w:val="24"/>
        </w:rPr>
        <w:t xml:space="preserve"> </w:t>
      </w:r>
      <w:r>
        <w:rPr>
          <w:sz w:val="24"/>
        </w:rPr>
        <w:t>защиты.</w:t>
      </w:r>
    </w:p>
    <w:p w:rsidR="00CC1AE7" w:rsidRDefault="0085340D">
      <w:pPr>
        <w:pStyle w:val="Heading1"/>
        <w:numPr>
          <w:ilvl w:val="0"/>
          <w:numId w:val="7"/>
        </w:numPr>
        <w:tabs>
          <w:tab w:val="left" w:pos="4106"/>
        </w:tabs>
        <w:ind w:left="4105" w:hanging="241"/>
        <w:jc w:val="left"/>
      </w:pPr>
      <w:r>
        <w:rPr>
          <w:color w:val="25282E"/>
        </w:rPr>
        <w:t>Должностные обязанности</w:t>
      </w:r>
    </w:p>
    <w:p w:rsidR="00CC1AE7" w:rsidRDefault="0085340D">
      <w:pPr>
        <w:pStyle w:val="a3"/>
        <w:spacing w:before="104"/>
        <w:ind w:left="684" w:firstLine="0"/>
        <w:jc w:val="left"/>
      </w:pPr>
      <w:r>
        <w:t>На специалиста по охране труда возлагаются следующие должностные обязанности: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105"/>
        </w:tabs>
        <w:ind w:hanging="421"/>
        <w:rPr>
          <w:sz w:val="24"/>
        </w:rPr>
      </w:pPr>
      <w:r>
        <w:rPr>
          <w:sz w:val="24"/>
        </w:rPr>
        <w:t xml:space="preserve">Участие в организации и </w:t>
      </w:r>
      <w:r>
        <w:rPr>
          <w:spacing w:val="-3"/>
          <w:sz w:val="24"/>
        </w:rPr>
        <w:t xml:space="preserve">координации </w:t>
      </w:r>
      <w:r>
        <w:rPr>
          <w:sz w:val="24"/>
        </w:rPr>
        <w:t xml:space="preserve">работ по охране </w:t>
      </w:r>
      <w:r>
        <w:rPr>
          <w:spacing w:val="-6"/>
          <w:sz w:val="24"/>
        </w:rPr>
        <w:t xml:space="preserve">труда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организации.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181"/>
        </w:tabs>
        <w:ind w:left="400" w:right="418" w:firstLine="284"/>
        <w:rPr>
          <w:sz w:val="24"/>
        </w:rPr>
      </w:pPr>
      <w:r>
        <w:rPr>
          <w:sz w:val="24"/>
        </w:rPr>
        <w:t>Учас</w:t>
      </w:r>
      <w:r>
        <w:rPr>
          <w:sz w:val="24"/>
        </w:rPr>
        <w:t xml:space="preserve">тие в разработке и </w:t>
      </w:r>
      <w:r>
        <w:rPr>
          <w:spacing w:val="-3"/>
          <w:sz w:val="24"/>
        </w:rPr>
        <w:t xml:space="preserve">контроле </w:t>
      </w:r>
      <w:r>
        <w:rPr>
          <w:sz w:val="24"/>
        </w:rPr>
        <w:t xml:space="preserve">за функционированием системы управления охраной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в организации в соответствии с </w:t>
      </w:r>
      <w:proofErr w:type="gramStart"/>
      <w:r>
        <w:rPr>
          <w:sz w:val="24"/>
        </w:rPr>
        <w:t>государственными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нормативными</w:t>
      </w:r>
    </w:p>
    <w:p w:rsidR="00CC1AE7" w:rsidRDefault="00CC1AE7">
      <w:pPr>
        <w:rPr>
          <w:sz w:val="24"/>
        </w:rPr>
        <w:sectPr w:rsidR="00CC1AE7">
          <w:type w:val="continuous"/>
          <w:pgSz w:w="11910" w:h="16800"/>
          <w:pgMar w:top="1140" w:right="440" w:bottom="280" w:left="1300" w:header="720" w:footer="720" w:gutter="0"/>
          <w:cols w:space="720"/>
        </w:sectPr>
      </w:pPr>
    </w:p>
    <w:p w:rsidR="00CC1AE7" w:rsidRDefault="0085340D">
      <w:pPr>
        <w:pStyle w:val="a3"/>
        <w:spacing w:before="64"/>
        <w:ind w:right="411" w:firstLine="0"/>
      </w:pPr>
      <w:r>
        <w:lastRenderedPageBreak/>
        <w:t>требованиями охраны труда, с целями и задачами организации, рекомендациями национальных стандарто</w:t>
      </w:r>
      <w:r>
        <w:t>в в сфере безопасности и охраны труда.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109"/>
        </w:tabs>
        <w:ind w:left="400" w:right="403" w:firstLine="284"/>
        <w:jc w:val="both"/>
        <w:rPr>
          <w:sz w:val="24"/>
        </w:rPr>
      </w:pPr>
      <w:r>
        <w:rPr>
          <w:sz w:val="24"/>
        </w:rPr>
        <w:t>Участие в определении и корректировке направления развития системы управления профессиональными рисками в организации на основе мониторинга изменений</w:t>
      </w:r>
      <w:hyperlink r:id="rId8">
        <w:r>
          <w:rPr>
            <w:sz w:val="24"/>
          </w:rPr>
          <w:t xml:space="preserve"> </w:t>
        </w:r>
        <w:r>
          <w:rPr>
            <w:spacing w:val="-3"/>
            <w:sz w:val="24"/>
          </w:rPr>
          <w:t xml:space="preserve">законодательства </w:t>
        </w:r>
      </w:hyperlink>
      <w:r>
        <w:rPr>
          <w:sz w:val="24"/>
        </w:rPr>
        <w:t>и пере</w:t>
      </w:r>
      <w:r>
        <w:rPr>
          <w:sz w:val="24"/>
        </w:rPr>
        <w:t xml:space="preserve">дового опыта в области охраны </w:t>
      </w:r>
      <w:r>
        <w:rPr>
          <w:spacing w:val="-5"/>
          <w:sz w:val="24"/>
        </w:rPr>
        <w:t xml:space="preserve">труда, </w:t>
      </w:r>
      <w:r>
        <w:rPr>
          <w:sz w:val="24"/>
        </w:rPr>
        <w:t xml:space="preserve">а также </w:t>
      </w:r>
      <w:r>
        <w:rPr>
          <w:spacing w:val="-4"/>
          <w:sz w:val="24"/>
        </w:rPr>
        <w:t xml:space="preserve">исходя </w:t>
      </w:r>
      <w:r>
        <w:rPr>
          <w:sz w:val="24"/>
        </w:rPr>
        <w:t>из целей 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265"/>
        </w:tabs>
        <w:ind w:left="400" w:right="409" w:firstLine="284"/>
        <w:jc w:val="both"/>
        <w:rPr>
          <w:sz w:val="24"/>
        </w:rPr>
      </w:pPr>
      <w:r>
        <w:rPr>
          <w:sz w:val="24"/>
        </w:rPr>
        <w:t xml:space="preserve">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в структурных подразделениях организации </w:t>
      </w:r>
      <w:r>
        <w:rPr>
          <w:spacing w:val="-3"/>
          <w:sz w:val="24"/>
        </w:rPr>
        <w:t xml:space="preserve">законодательных </w:t>
      </w:r>
      <w:r>
        <w:rPr>
          <w:sz w:val="24"/>
        </w:rPr>
        <w:t xml:space="preserve">и нормативных правовых актов по охране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 xml:space="preserve">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</w:t>
      </w:r>
      <w:r>
        <w:rPr>
          <w:spacing w:val="-4"/>
          <w:sz w:val="24"/>
        </w:rPr>
        <w:t>труда</w:t>
      </w:r>
      <w:r>
        <w:rPr>
          <w:spacing w:val="52"/>
          <w:sz w:val="24"/>
        </w:rPr>
        <w:t xml:space="preserve"> </w:t>
      </w:r>
      <w:r>
        <w:rPr>
          <w:sz w:val="24"/>
        </w:rPr>
        <w:t>в организации, предоставлением работникам установленны</w:t>
      </w:r>
      <w:r>
        <w:rPr>
          <w:sz w:val="24"/>
        </w:rPr>
        <w:t xml:space="preserve">х компенсаций по условиям </w:t>
      </w:r>
      <w:r>
        <w:rPr>
          <w:spacing w:val="-3"/>
          <w:sz w:val="24"/>
        </w:rPr>
        <w:t>труда.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169"/>
        </w:tabs>
        <w:spacing w:before="1"/>
        <w:ind w:left="400" w:right="406" w:firstLine="284"/>
        <w:jc w:val="both"/>
        <w:rPr>
          <w:sz w:val="24"/>
        </w:rPr>
      </w:pPr>
      <w:proofErr w:type="gramStart"/>
      <w:r>
        <w:rPr>
          <w:sz w:val="24"/>
        </w:rPr>
        <w:t xml:space="preserve">Информирование работников о состоянии условий и охраны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на рабочих местах, существующих профессиональных рисках, о полагающихся работникам компенсациях за тяжелую </w:t>
      </w:r>
      <w:r>
        <w:rPr>
          <w:spacing w:val="-5"/>
          <w:sz w:val="24"/>
        </w:rPr>
        <w:t xml:space="preserve">работу, </w:t>
      </w:r>
      <w:r>
        <w:rPr>
          <w:sz w:val="24"/>
        </w:rPr>
        <w:t xml:space="preserve">работу с вредными и (или) опасными условиями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и иными особыми условиями </w:t>
      </w:r>
      <w:r>
        <w:rPr>
          <w:spacing w:val="-4"/>
          <w:sz w:val="24"/>
        </w:rPr>
        <w:t xml:space="preserve">труда </w:t>
      </w:r>
      <w:r>
        <w:rPr>
          <w:sz w:val="24"/>
        </w:rPr>
        <w:t xml:space="preserve">и средствах индивидуальной защиты, а также о мерах по защите работников </w:t>
      </w:r>
      <w:r>
        <w:rPr>
          <w:spacing w:val="-3"/>
          <w:sz w:val="24"/>
        </w:rPr>
        <w:t xml:space="preserve">от </w:t>
      </w:r>
      <w:r>
        <w:rPr>
          <w:sz w:val="24"/>
        </w:rPr>
        <w:t>воздействия опасных и вредных производственных</w:t>
      </w:r>
      <w:r>
        <w:rPr>
          <w:spacing w:val="-25"/>
          <w:sz w:val="24"/>
        </w:rPr>
        <w:t xml:space="preserve"> </w:t>
      </w:r>
      <w:r>
        <w:rPr>
          <w:sz w:val="24"/>
        </w:rPr>
        <w:t>факторов.</w:t>
      </w:r>
      <w:proofErr w:type="gramEnd"/>
    </w:p>
    <w:p w:rsidR="00CC1AE7" w:rsidRDefault="0085340D">
      <w:pPr>
        <w:pStyle w:val="a4"/>
        <w:numPr>
          <w:ilvl w:val="1"/>
          <w:numId w:val="4"/>
        </w:numPr>
        <w:tabs>
          <w:tab w:val="left" w:pos="1109"/>
        </w:tabs>
        <w:spacing w:before="1"/>
        <w:ind w:left="400" w:right="406" w:firstLine="284"/>
        <w:jc w:val="both"/>
        <w:rPr>
          <w:sz w:val="24"/>
        </w:rPr>
      </w:pPr>
      <w:r>
        <w:rPr>
          <w:sz w:val="24"/>
        </w:rPr>
        <w:t xml:space="preserve">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своевременностью и полнотой обеспечения работников организац</w:t>
      </w:r>
      <w:r>
        <w:rPr>
          <w:sz w:val="24"/>
        </w:rPr>
        <w:t xml:space="preserve">ии специальной одеждой, специальной </w:t>
      </w:r>
      <w:r>
        <w:rPr>
          <w:spacing w:val="-4"/>
          <w:sz w:val="24"/>
        </w:rPr>
        <w:t xml:space="preserve">обувью </w:t>
      </w:r>
      <w:r>
        <w:rPr>
          <w:sz w:val="24"/>
        </w:rPr>
        <w:t xml:space="preserve">и другими средствами индивидуальной защиты, лечебно-профилактическим питанием, </w:t>
      </w:r>
      <w:r>
        <w:rPr>
          <w:spacing w:val="-4"/>
          <w:sz w:val="24"/>
        </w:rPr>
        <w:t>молоком</w:t>
      </w:r>
      <w:r>
        <w:rPr>
          <w:spacing w:val="52"/>
          <w:sz w:val="24"/>
        </w:rPr>
        <w:t xml:space="preserve"> </w:t>
      </w:r>
      <w:r>
        <w:rPr>
          <w:sz w:val="24"/>
        </w:rPr>
        <w:t>и другими равноценными продуктами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113"/>
        </w:tabs>
        <w:ind w:left="400" w:right="411" w:firstLine="284"/>
        <w:jc w:val="both"/>
        <w:rPr>
          <w:sz w:val="24"/>
        </w:rPr>
      </w:pPr>
      <w:r>
        <w:rPr>
          <w:sz w:val="24"/>
        </w:rPr>
        <w:t xml:space="preserve">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и исправностью средств индивидуальной и </w:t>
      </w:r>
      <w:r>
        <w:rPr>
          <w:spacing w:val="-3"/>
          <w:sz w:val="24"/>
        </w:rPr>
        <w:t>коллек</w:t>
      </w:r>
      <w:r>
        <w:rPr>
          <w:spacing w:val="-3"/>
          <w:sz w:val="24"/>
        </w:rPr>
        <w:t>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129"/>
        </w:tabs>
        <w:ind w:left="400" w:right="404" w:firstLine="284"/>
        <w:jc w:val="both"/>
        <w:rPr>
          <w:sz w:val="24"/>
        </w:rPr>
      </w:pPr>
      <w:r>
        <w:rPr>
          <w:sz w:val="24"/>
        </w:rPr>
        <w:t xml:space="preserve">Выявление потребности в обучении работников в области охраны </w:t>
      </w:r>
      <w:r>
        <w:rPr>
          <w:spacing w:val="-6"/>
          <w:sz w:val="24"/>
        </w:rPr>
        <w:t xml:space="preserve">труда </w:t>
      </w:r>
      <w:r>
        <w:rPr>
          <w:sz w:val="24"/>
        </w:rPr>
        <w:t xml:space="preserve">исходя </w:t>
      </w:r>
      <w:r>
        <w:rPr>
          <w:spacing w:val="-3"/>
          <w:sz w:val="24"/>
        </w:rPr>
        <w:t xml:space="preserve">из </w:t>
      </w:r>
      <w:r>
        <w:rPr>
          <w:sz w:val="24"/>
        </w:rPr>
        <w:t xml:space="preserve">государственных нормативных требований охраны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 xml:space="preserve">а также требований охраны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 xml:space="preserve">установленных правилами и инструкциями по охране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 xml:space="preserve">проведение </w:t>
      </w:r>
      <w:r>
        <w:rPr>
          <w:spacing w:val="-3"/>
          <w:sz w:val="24"/>
        </w:rPr>
        <w:t xml:space="preserve">вводного </w:t>
      </w:r>
      <w:r>
        <w:rPr>
          <w:sz w:val="24"/>
        </w:rPr>
        <w:t>ин</w:t>
      </w:r>
      <w:r>
        <w:rPr>
          <w:sz w:val="24"/>
        </w:rPr>
        <w:t xml:space="preserve">структажа, 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проведением инструктажей (первичных, повторных, внеплановых, целевых) работников по вопросам охраны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труда.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165"/>
        </w:tabs>
        <w:ind w:left="400" w:right="407" w:firstLine="284"/>
        <w:jc w:val="both"/>
        <w:rPr>
          <w:sz w:val="24"/>
        </w:rPr>
      </w:pPr>
      <w:r>
        <w:rPr>
          <w:sz w:val="24"/>
        </w:rPr>
        <w:t xml:space="preserve">Участие в проведении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</w:t>
      </w:r>
      <w:r>
        <w:rPr>
          <w:spacing w:val="-3"/>
          <w:sz w:val="24"/>
        </w:rPr>
        <w:t xml:space="preserve">бюджета </w:t>
      </w:r>
      <w:r>
        <w:rPr>
          <w:sz w:val="24"/>
        </w:rPr>
        <w:t xml:space="preserve">организации в сфере охраны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и проведение оценки эффект</w:t>
      </w:r>
      <w:r>
        <w:rPr>
          <w:sz w:val="24"/>
        </w:rPr>
        <w:t xml:space="preserve">ивности использования финансовых ресурсов с </w:t>
      </w:r>
      <w:r>
        <w:rPr>
          <w:spacing w:val="-3"/>
          <w:sz w:val="24"/>
        </w:rPr>
        <w:t xml:space="preserve">точки </w:t>
      </w:r>
      <w:r>
        <w:rPr>
          <w:sz w:val="24"/>
        </w:rPr>
        <w:t>зрения достижения поставленных целей и задач.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369"/>
        </w:tabs>
        <w:spacing w:before="1"/>
        <w:ind w:left="400" w:right="419" w:firstLine="284"/>
        <w:jc w:val="both"/>
        <w:rPr>
          <w:sz w:val="24"/>
        </w:rPr>
      </w:pPr>
      <w:r>
        <w:rPr>
          <w:sz w:val="24"/>
        </w:rPr>
        <w:t>Разработка предложений по повышению эффективности мероприятий по улучшению условий и охраны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труда.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293"/>
        </w:tabs>
        <w:ind w:left="400" w:right="403" w:firstLine="284"/>
        <w:jc w:val="both"/>
        <w:rPr>
          <w:sz w:val="24"/>
        </w:rPr>
      </w:pPr>
      <w:r>
        <w:rPr>
          <w:sz w:val="24"/>
        </w:rPr>
        <w:t xml:space="preserve">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целевым использованием средств на реализацию мероприятий по </w:t>
      </w:r>
      <w:r>
        <w:rPr>
          <w:spacing w:val="-3"/>
          <w:sz w:val="24"/>
        </w:rPr>
        <w:t xml:space="preserve">улучшению </w:t>
      </w:r>
      <w:r>
        <w:rPr>
          <w:sz w:val="24"/>
        </w:rPr>
        <w:t>условий и охраны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труда.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265"/>
        </w:tabs>
        <w:ind w:left="400" w:right="416" w:firstLine="284"/>
        <w:jc w:val="both"/>
        <w:rPr>
          <w:sz w:val="24"/>
        </w:rPr>
      </w:pPr>
      <w:r>
        <w:rPr>
          <w:sz w:val="24"/>
        </w:rPr>
        <w:t xml:space="preserve">Участие в работе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 xml:space="preserve">по проведению специальной оценки условий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 xml:space="preserve">организация взаимодействия членов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>по проведению специ</w:t>
      </w:r>
      <w:r>
        <w:rPr>
          <w:sz w:val="24"/>
        </w:rPr>
        <w:t xml:space="preserve">альной оценки условий </w:t>
      </w:r>
      <w:r>
        <w:rPr>
          <w:spacing w:val="-3"/>
          <w:sz w:val="24"/>
        </w:rPr>
        <w:t xml:space="preserve">труда, </w:t>
      </w:r>
      <w:r>
        <w:rPr>
          <w:sz w:val="24"/>
        </w:rPr>
        <w:t>созданной в организации в 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порядке.</w:t>
      </w:r>
    </w:p>
    <w:p w:rsidR="00CC1AE7" w:rsidRDefault="0085340D">
      <w:pPr>
        <w:pStyle w:val="a4"/>
        <w:numPr>
          <w:ilvl w:val="1"/>
          <w:numId w:val="4"/>
        </w:numPr>
        <w:tabs>
          <w:tab w:val="left" w:pos="1321"/>
        </w:tabs>
        <w:spacing w:before="1"/>
        <w:ind w:left="400" w:right="408" w:firstLine="284"/>
        <w:jc w:val="both"/>
        <w:rPr>
          <w:sz w:val="24"/>
        </w:rPr>
      </w:pPr>
      <w:proofErr w:type="gramStart"/>
      <w:r>
        <w:rPr>
          <w:sz w:val="24"/>
        </w:rPr>
        <w:t xml:space="preserve">Участие в разработке разделов </w:t>
      </w:r>
      <w:r>
        <w:rPr>
          <w:spacing w:val="-3"/>
          <w:sz w:val="24"/>
        </w:rPr>
        <w:t xml:space="preserve">коллективного </w:t>
      </w:r>
      <w:r>
        <w:rPr>
          <w:sz w:val="24"/>
        </w:rPr>
        <w:t xml:space="preserve">договора в части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 xml:space="preserve">мероприятий по </w:t>
      </w:r>
      <w:r>
        <w:rPr>
          <w:spacing w:val="-3"/>
          <w:sz w:val="24"/>
        </w:rPr>
        <w:t xml:space="preserve">улучшению </w:t>
      </w:r>
      <w:r>
        <w:rPr>
          <w:sz w:val="24"/>
        </w:rPr>
        <w:t xml:space="preserve">условий и охраны </w:t>
      </w:r>
      <w:r>
        <w:rPr>
          <w:spacing w:val="-6"/>
          <w:sz w:val="24"/>
        </w:rPr>
        <w:t xml:space="preserve">труда </w:t>
      </w:r>
      <w:r>
        <w:rPr>
          <w:sz w:val="24"/>
        </w:rPr>
        <w:t xml:space="preserve">в организации, а также прав и обязанностей работников и </w:t>
      </w:r>
      <w:r>
        <w:rPr>
          <w:spacing w:val="-3"/>
          <w:sz w:val="24"/>
        </w:rPr>
        <w:t xml:space="preserve">руководства </w:t>
      </w:r>
      <w:r>
        <w:rPr>
          <w:sz w:val="24"/>
        </w:rPr>
        <w:t xml:space="preserve">организации в области </w:t>
      </w:r>
      <w:r>
        <w:rPr>
          <w:spacing w:val="-3"/>
          <w:sz w:val="24"/>
        </w:rPr>
        <w:t xml:space="preserve">соблюдения </w:t>
      </w:r>
      <w:r>
        <w:rPr>
          <w:sz w:val="24"/>
        </w:rPr>
        <w:t xml:space="preserve">требований охраны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 xml:space="preserve">осуществление контроля за работой по </w:t>
      </w:r>
      <w:r>
        <w:rPr>
          <w:spacing w:val="-4"/>
          <w:sz w:val="24"/>
        </w:rPr>
        <w:t xml:space="preserve">подготовке </w:t>
      </w:r>
      <w:r>
        <w:rPr>
          <w:sz w:val="24"/>
        </w:rPr>
        <w:t>предложений структурных подразделений организации для включения в план мероприятий по улучшению условий и охраны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труда.</w:t>
      </w:r>
      <w:proofErr w:type="gramEnd"/>
    </w:p>
    <w:p w:rsidR="00CC1AE7" w:rsidRDefault="0085340D">
      <w:pPr>
        <w:pStyle w:val="a4"/>
        <w:numPr>
          <w:ilvl w:val="1"/>
          <w:numId w:val="4"/>
        </w:numPr>
        <w:tabs>
          <w:tab w:val="left" w:pos="1329"/>
        </w:tabs>
        <w:ind w:left="400" w:right="419" w:firstLine="284"/>
        <w:jc w:val="both"/>
        <w:rPr>
          <w:sz w:val="24"/>
        </w:rPr>
      </w:pPr>
      <w:r>
        <w:rPr>
          <w:sz w:val="24"/>
        </w:rPr>
        <w:t>Организация и учас</w:t>
      </w:r>
      <w:r>
        <w:rPr>
          <w:sz w:val="24"/>
        </w:rPr>
        <w:t xml:space="preserve">тие в работе по определению контингента </w:t>
      </w:r>
      <w:r>
        <w:rPr>
          <w:spacing w:val="-3"/>
          <w:sz w:val="24"/>
        </w:rPr>
        <w:t xml:space="preserve">работников, </w:t>
      </w:r>
      <w:r>
        <w:rPr>
          <w:sz w:val="24"/>
        </w:rPr>
        <w:t>подлежащих обязательным предварительным при приеме на работу и периодическим 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осмотрам.</w:t>
      </w:r>
    </w:p>
    <w:p w:rsidR="00CC1AE7" w:rsidRDefault="0085340D">
      <w:pPr>
        <w:pStyle w:val="a4"/>
        <w:numPr>
          <w:ilvl w:val="1"/>
          <w:numId w:val="3"/>
        </w:numPr>
        <w:tabs>
          <w:tab w:val="left" w:pos="1257"/>
        </w:tabs>
        <w:ind w:right="409" w:firstLine="284"/>
        <w:jc w:val="both"/>
        <w:rPr>
          <w:sz w:val="24"/>
        </w:rPr>
      </w:pPr>
      <w:r>
        <w:rPr>
          <w:sz w:val="24"/>
        </w:rPr>
        <w:t xml:space="preserve">Организация работы по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 xml:space="preserve">технических заданий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выполнение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 xml:space="preserve">в области охраны </w:t>
      </w:r>
      <w:r>
        <w:rPr>
          <w:spacing w:val="-5"/>
          <w:sz w:val="24"/>
        </w:rPr>
        <w:t xml:space="preserve">труда, </w:t>
      </w:r>
      <w:r>
        <w:rPr>
          <w:sz w:val="24"/>
        </w:rPr>
        <w:t>поставке</w:t>
      </w:r>
      <w:r>
        <w:rPr>
          <w:sz w:val="24"/>
        </w:rPr>
        <w:t xml:space="preserve"> средств индивидуальной и </w:t>
      </w:r>
      <w:r>
        <w:rPr>
          <w:spacing w:val="-3"/>
          <w:sz w:val="24"/>
        </w:rPr>
        <w:t xml:space="preserve">коллективной </w:t>
      </w:r>
      <w:r>
        <w:rPr>
          <w:sz w:val="24"/>
        </w:rPr>
        <w:t>защиты, а также по оценке поступивших от поставщиков средств индивидуальной и коллективной защиты предложений по 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поставке.</w:t>
      </w:r>
    </w:p>
    <w:p w:rsidR="00CC1AE7" w:rsidRDefault="00CC1AE7">
      <w:pPr>
        <w:jc w:val="both"/>
        <w:rPr>
          <w:sz w:val="24"/>
        </w:rPr>
        <w:sectPr w:rsidR="00CC1AE7">
          <w:pgSz w:w="11910" w:h="16800"/>
          <w:pgMar w:top="1060" w:right="440" w:bottom="280" w:left="1300" w:header="720" w:footer="720" w:gutter="0"/>
          <w:cols w:space="720"/>
        </w:sectPr>
      </w:pPr>
    </w:p>
    <w:p w:rsidR="00CC1AE7" w:rsidRDefault="0085340D">
      <w:pPr>
        <w:pStyle w:val="a4"/>
        <w:numPr>
          <w:ilvl w:val="1"/>
          <w:numId w:val="3"/>
        </w:numPr>
        <w:tabs>
          <w:tab w:val="left" w:pos="1166"/>
        </w:tabs>
        <w:spacing w:before="64"/>
        <w:ind w:right="411" w:firstLine="284"/>
        <w:jc w:val="both"/>
        <w:rPr>
          <w:sz w:val="24"/>
        </w:rPr>
      </w:pPr>
      <w:r>
        <w:rPr>
          <w:sz w:val="24"/>
        </w:rPr>
        <w:lastRenderedPageBreak/>
        <w:t>Проведение анализа организационной структуры, технического оснащения организа</w:t>
      </w:r>
      <w:r>
        <w:rPr>
          <w:sz w:val="24"/>
        </w:rPr>
        <w:t xml:space="preserve">ции, государственных нормативных требований охраны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>передового отечественного и зарубежного опыта в области охраны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труда.</w:t>
      </w:r>
    </w:p>
    <w:p w:rsidR="00CC1AE7" w:rsidRDefault="0085340D">
      <w:pPr>
        <w:pStyle w:val="a4"/>
        <w:numPr>
          <w:ilvl w:val="1"/>
          <w:numId w:val="3"/>
        </w:numPr>
        <w:tabs>
          <w:tab w:val="left" w:pos="1166"/>
        </w:tabs>
        <w:ind w:right="409" w:firstLine="284"/>
        <w:jc w:val="both"/>
        <w:rPr>
          <w:sz w:val="24"/>
        </w:rPr>
      </w:pPr>
      <w:r>
        <w:rPr>
          <w:sz w:val="24"/>
        </w:rPr>
        <w:t>Участие в расследовании несчастных случаев на производстве и профессиональных заболеваний, анализе причин производственного трав</w:t>
      </w:r>
      <w:r>
        <w:rPr>
          <w:sz w:val="24"/>
        </w:rPr>
        <w:t>матизма, профессиональных заболеваний, в разработке мероприятий по их</w:t>
      </w:r>
      <w:r>
        <w:rPr>
          <w:spacing w:val="-20"/>
          <w:sz w:val="24"/>
        </w:rPr>
        <w:t xml:space="preserve"> </w:t>
      </w:r>
      <w:r>
        <w:rPr>
          <w:sz w:val="24"/>
        </w:rPr>
        <w:t>предотвращению.</w:t>
      </w:r>
    </w:p>
    <w:p w:rsidR="00CC1AE7" w:rsidRDefault="0085340D">
      <w:pPr>
        <w:pStyle w:val="a4"/>
        <w:numPr>
          <w:ilvl w:val="1"/>
          <w:numId w:val="3"/>
        </w:numPr>
        <w:tabs>
          <w:tab w:val="left" w:pos="1277"/>
        </w:tabs>
        <w:ind w:right="410" w:firstLine="284"/>
        <w:jc w:val="both"/>
        <w:rPr>
          <w:sz w:val="24"/>
        </w:rPr>
      </w:pPr>
      <w:r>
        <w:rPr>
          <w:sz w:val="24"/>
        </w:rPr>
        <w:t xml:space="preserve">Участие в разработке мероприятий по повышению уровня заинтересованности работников в </w:t>
      </w:r>
      <w:r>
        <w:rPr>
          <w:spacing w:val="-3"/>
          <w:sz w:val="24"/>
        </w:rPr>
        <w:t xml:space="preserve">улучшении </w:t>
      </w:r>
      <w:r>
        <w:rPr>
          <w:sz w:val="24"/>
        </w:rPr>
        <w:t xml:space="preserve">условий и охраны </w:t>
      </w:r>
      <w:r>
        <w:rPr>
          <w:spacing w:val="-4"/>
          <w:sz w:val="24"/>
        </w:rPr>
        <w:t>труда.</w:t>
      </w:r>
    </w:p>
    <w:p w:rsidR="00CC1AE7" w:rsidRDefault="0085340D">
      <w:pPr>
        <w:pStyle w:val="a4"/>
        <w:numPr>
          <w:ilvl w:val="1"/>
          <w:numId w:val="3"/>
        </w:numPr>
        <w:tabs>
          <w:tab w:val="left" w:pos="1297"/>
        </w:tabs>
        <w:spacing w:before="1"/>
        <w:ind w:right="417" w:firstLine="284"/>
        <w:jc w:val="both"/>
        <w:rPr>
          <w:sz w:val="24"/>
        </w:rPr>
      </w:pPr>
      <w:r>
        <w:rPr>
          <w:sz w:val="24"/>
        </w:rPr>
        <w:t xml:space="preserve">Совместно с другими структурными подразделениями организации участие в разработке планов и программ по </w:t>
      </w:r>
      <w:r>
        <w:rPr>
          <w:spacing w:val="-3"/>
          <w:sz w:val="24"/>
        </w:rPr>
        <w:t xml:space="preserve">улучшению </w:t>
      </w:r>
      <w:r>
        <w:rPr>
          <w:sz w:val="24"/>
        </w:rPr>
        <w:t xml:space="preserve">условий и охраны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>устранению или минимизации профессиональных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рисков.</w:t>
      </w:r>
    </w:p>
    <w:p w:rsidR="00CC1AE7" w:rsidRDefault="0085340D">
      <w:pPr>
        <w:pStyle w:val="a4"/>
        <w:numPr>
          <w:ilvl w:val="1"/>
          <w:numId w:val="3"/>
        </w:numPr>
        <w:tabs>
          <w:tab w:val="left" w:pos="1257"/>
        </w:tabs>
        <w:ind w:right="403" w:firstLine="284"/>
        <w:jc w:val="both"/>
        <w:rPr>
          <w:sz w:val="24"/>
        </w:rPr>
      </w:pPr>
      <w:r>
        <w:rPr>
          <w:sz w:val="24"/>
        </w:rPr>
        <w:t xml:space="preserve">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требований охраны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>безо</w:t>
      </w:r>
      <w:r>
        <w:rPr>
          <w:sz w:val="24"/>
        </w:rPr>
        <w:t xml:space="preserve">пасных приемов и методов работы при проведении практики </w:t>
      </w:r>
      <w:r>
        <w:rPr>
          <w:spacing w:val="-4"/>
          <w:sz w:val="24"/>
        </w:rPr>
        <w:t xml:space="preserve">студентов </w:t>
      </w:r>
      <w:r>
        <w:rPr>
          <w:sz w:val="24"/>
        </w:rPr>
        <w:t xml:space="preserve">учреждений среднего и высшего профессионального образования и </w:t>
      </w:r>
      <w:r>
        <w:rPr>
          <w:spacing w:val="-3"/>
          <w:sz w:val="24"/>
        </w:rPr>
        <w:t>трудового обучения</w:t>
      </w:r>
      <w:r>
        <w:rPr>
          <w:sz w:val="24"/>
        </w:rPr>
        <w:t xml:space="preserve"> </w:t>
      </w:r>
      <w:r>
        <w:rPr>
          <w:spacing w:val="-4"/>
          <w:sz w:val="24"/>
        </w:rPr>
        <w:t>школьников.</w:t>
      </w:r>
    </w:p>
    <w:p w:rsidR="00CC1AE7" w:rsidRDefault="0085340D">
      <w:pPr>
        <w:pStyle w:val="a4"/>
        <w:numPr>
          <w:ilvl w:val="1"/>
          <w:numId w:val="3"/>
        </w:numPr>
        <w:tabs>
          <w:tab w:val="left" w:pos="1225"/>
        </w:tabs>
        <w:ind w:left="1224" w:hanging="541"/>
        <w:jc w:val="both"/>
        <w:rPr>
          <w:sz w:val="24"/>
        </w:rPr>
      </w:pPr>
      <w:r>
        <w:rPr>
          <w:sz w:val="24"/>
        </w:rPr>
        <w:t>Составление и предоставление отчета по 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CC1AE7" w:rsidRDefault="0085340D">
      <w:pPr>
        <w:pStyle w:val="Heading1"/>
        <w:numPr>
          <w:ilvl w:val="0"/>
          <w:numId w:val="7"/>
        </w:numPr>
        <w:tabs>
          <w:tab w:val="left" w:pos="4998"/>
        </w:tabs>
        <w:spacing w:before="113"/>
        <w:ind w:left="4998" w:hanging="241"/>
        <w:jc w:val="both"/>
      </w:pPr>
      <w:r>
        <w:rPr>
          <w:color w:val="25282E"/>
        </w:rPr>
        <w:t>Права</w:t>
      </w:r>
    </w:p>
    <w:p w:rsidR="00CC1AE7" w:rsidRDefault="0085340D">
      <w:pPr>
        <w:pStyle w:val="a3"/>
        <w:spacing w:before="104"/>
        <w:ind w:left="684" w:firstLine="0"/>
      </w:pPr>
      <w:r>
        <w:t xml:space="preserve">Специалист по охране труда 1-й </w:t>
      </w:r>
      <w:r>
        <w:t>категории имеет право:</w:t>
      </w:r>
    </w:p>
    <w:p w:rsidR="00CC1AE7" w:rsidRDefault="0085340D">
      <w:pPr>
        <w:pStyle w:val="a4"/>
        <w:numPr>
          <w:ilvl w:val="1"/>
          <w:numId w:val="2"/>
        </w:numPr>
        <w:tabs>
          <w:tab w:val="left" w:pos="1165"/>
        </w:tabs>
        <w:ind w:right="408" w:firstLine="284"/>
        <w:jc w:val="both"/>
        <w:rPr>
          <w:sz w:val="24"/>
        </w:rPr>
      </w:pPr>
      <w:r>
        <w:rPr>
          <w:spacing w:val="-3"/>
          <w:sz w:val="24"/>
        </w:rPr>
        <w:t xml:space="preserve">На </w:t>
      </w:r>
      <w:r>
        <w:rPr>
          <w:sz w:val="24"/>
        </w:rPr>
        <w:t xml:space="preserve">все </w:t>
      </w:r>
      <w:proofErr w:type="gramStart"/>
      <w:r>
        <w:rPr>
          <w:sz w:val="24"/>
        </w:rPr>
        <w:t>предусмотренны</w:t>
      </w:r>
      <w:hyperlink r:id="rId9">
        <w:r>
          <w:rPr>
            <w:sz w:val="24"/>
          </w:rPr>
          <w:t>е</w:t>
        </w:r>
        <w:proofErr w:type="gramEnd"/>
        <w:r>
          <w:rPr>
            <w:sz w:val="24"/>
          </w:rPr>
          <w:t xml:space="preserve"> законодательством</w:t>
        </w:r>
      </w:hyperlink>
      <w:r>
        <w:rPr>
          <w:sz w:val="24"/>
        </w:rPr>
        <w:t xml:space="preserve"> Российской Федерации социальные гарантии.</w:t>
      </w:r>
    </w:p>
    <w:p w:rsidR="00CC1AE7" w:rsidRDefault="0085340D">
      <w:pPr>
        <w:pStyle w:val="a4"/>
        <w:numPr>
          <w:ilvl w:val="1"/>
          <w:numId w:val="2"/>
        </w:numPr>
        <w:tabs>
          <w:tab w:val="left" w:pos="1113"/>
        </w:tabs>
        <w:ind w:right="403" w:firstLine="284"/>
        <w:jc w:val="both"/>
        <w:rPr>
          <w:sz w:val="24"/>
        </w:rPr>
      </w:pPr>
      <w:r>
        <w:rPr>
          <w:spacing w:val="-3"/>
          <w:sz w:val="24"/>
        </w:rPr>
        <w:t xml:space="preserve">Получать </w:t>
      </w:r>
      <w:r>
        <w:rPr>
          <w:spacing w:val="-4"/>
          <w:sz w:val="24"/>
        </w:rPr>
        <w:t xml:space="preserve">необходимую </w:t>
      </w:r>
      <w:r>
        <w:rPr>
          <w:sz w:val="24"/>
        </w:rPr>
        <w:t xml:space="preserve">для выполнения должностных обязанностей информацию о деятельности организации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всех подразделений напрямую или через непосредственного </w:t>
      </w:r>
      <w:r>
        <w:rPr>
          <w:spacing w:val="-3"/>
          <w:sz w:val="24"/>
        </w:rPr>
        <w:t>руководителя.</w:t>
      </w:r>
    </w:p>
    <w:p w:rsidR="00CC1AE7" w:rsidRDefault="0085340D">
      <w:pPr>
        <w:pStyle w:val="a4"/>
        <w:numPr>
          <w:ilvl w:val="1"/>
          <w:numId w:val="2"/>
        </w:numPr>
        <w:tabs>
          <w:tab w:val="left" w:pos="1165"/>
        </w:tabs>
        <w:ind w:right="406" w:firstLine="284"/>
        <w:jc w:val="both"/>
        <w:rPr>
          <w:sz w:val="24"/>
        </w:rPr>
      </w:pPr>
      <w:r>
        <w:rPr>
          <w:sz w:val="24"/>
        </w:rPr>
        <w:t xml:space="preserve">Представлять </w:t>
      </w:r>
      <w:r>
        <w:rPr>
          <w:spacing w:val="-3"/>
          <w:sz w:val="24"/>
        </w:rPr>
        <w:t xml:space="preserve">руководству </w:t>
      </w:r>
      <w:r>
        <w:rPr>
          <w:sz w:val="24"/>
        </w:rPr>
        <w:t>предложения по совершенствованию своей работы и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CC1AE7" w:rsidRDefault="0085340D">
      <w:pPr>
        <w:pStyle w:val="a4"/>
        <w:numPr>
          <w:ilvl w:val="1"/>
          <w:numId w:val="2"/>
        </w:numPr>
        <w:tabs>
          <w:tab w:val="left" w:pos="1105"/>
        </w:tabs>
        <w:ind w:left="1104" w:hanging="421"/>
        <w:jc w:val="both"/>
        <w:rPr>
          <w:sz w:val="24"/>
        </w:rPr>
      </w:pPr>
      <w:r>
        <w:rPr>
          <w:sz w:val="24"/>
        </w:rPr>
        <w:t xml:space="preserve">Знакомиться с проектами приказов </w:t>
      </w:r>
      <w:r>
        <w:rPr>
          <w:spacing w:val="-3"/>
          <w:sz w:val="24"/>
        </w:rPr>
        <w:t xml:space="preserve">руководства, </w:t>
      </w:r>
      <w:r>
        <w:rPr>
          <w:sz w:val="24"/>
        </w:rPr>
        <w:t>касающимися его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CC1AE7" w:rsidRDefault="0085340D">
      <w:pPr>
        <w:pStyle w:val="a4"/>
        <w:numPr>
          <w:ilvl w:val="1"/>
          <w:numId w:val="2"/>
        </w:numPr>
        <w:tabs>
          <w:tab w:val="left" w:pos="1105"/>
        </w:tabs>
        <w:ind w:left="1104" w:hanging="421"/>
        <w:jc w:val="both"/>
        <w:rPr>
          <w:sz w:val="24"/>
        </w:rPr>
      </w:pPr>
      <w:r>
        <w:rPr>
          <w:spacing w:val="-3"/>
          <w:sz w:val="24"/>
        </w:rPr>
        <w:t xml:space="preserve">Подписывать </w:t>
      </w:r>
      <w:r>
        <w:rPr>
          <w:sz w:val="24"/>
        </w:rPr>
        <w:t>и визировать документы в пределах 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компетенции.</w:t>
      </w:r>
    </w:p>
    <w:p w:rsidR="00CC1AE7" w:rsidRDefault="0085340D">
      <w:pPr>
        <w:pStyle w:val="a4"/>
        <w:numPr>
          <w:ilvl w:val="1"/>
          <w:numId w:val="2"/>
        </w:numPr>
        <w:tabs>
          <w:tab w:val="left" w:pos="1109"/>
        </w:tabs>
        <w:ind w:right="409" w:firstLine="284"/>
        <w:jc w:val="both"/>
        <w:rPr>
          <w:sz w:val="24"/>
        </w:rPr>
      </w:pPr>
      <w:r>
        <w:rPr>
          <w:sz w:val="24"/>
        </w:rPr>
        <w:t xml:space="preserve">Принимать участие в совещаниях, на </w:t>
      </w:r>
      <w:r>
        <w:rPr>
          <w:spacing w:val="-4"/>
          <w:sz w:val="24"/>
        </w:rPr>
        <w:t xml:space="preserve">которых </w:t>
      </w:r>
      <w:r>
        <w:rPr>
          <w:sz w:val="24"/>
        </w:rPr>
        <w:t>рассматриваются вопросы, связанные с его работой.</w:t>
      </w:r>
    </w:p>
    <w:p w:rsidR="00CC1AE7" w:rsidRDefault="0085340D">
      <w:pPr>
        <w:pStyle w:val="a4"/>
        <w:numPr>
          <w:ilvl w:val="1"/>
          <w:numId w:val="2"/>
        </w:numPr>
        <w:tabs>
          <w:tab w:val="left" w:pos="1249"/>
        </w:tabs>
        <w:ind w:right="418" w:firstLine="284"/>
        <w:jc w:val="both"/>
        <w:rPr>
          <w:sz w:val="24"/>
        </w:rPr>
      </w:pPr>
      <w:r>
        <w:rPr>
          <w:spacing w:val="-3"/>
          <w:sz w:val="24"/>
        </w:rPr>
        <w:t xml:space="preserve">Требовать от </w:t>
      </w:r>
      <w:r>
        <w:rPr>
          <w:spacing w:val="-4"/>
          <w:sz w:val="24"/>
        </w:rPr>
        <w:t xml:space="preserve">руководства </w:t>
      </w:r>
      <w:r>
        <w:rPr>
          <w:sz w:val="24"/>
        </w:rPr>
        <w:t>создания нормальных условий для выполнения 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CC1AE7" w:rsidRDefault="0085340D">
      <w:pPr>
        <w:pStyle w:val="a4"/>
        <w:numPr>
          <w:ilvl w:val="1"/>
          <w:numId w:val="2"/>
        </w:numPr>
        <w:tabs>
          <w:tab w:val="left" w:pos="1105"/>
        </w:tabs>
        <w:spacing w:before="1"/>
        <w:ind w:left="1104" w:hanging="421"/>
        <w:jc w:val="both"/>
        <w:rPr>
          <w:sz w:val="24"/>
        </w:rPr>
      </w:pPr>
      <w:r>
        <w:rPr>
          <w:sz w:val="24"/>
        </w:rPr>
        <w:t>Повышать свою пр</w:t>
      </w:r>
      <w:r>
        <w:rPr>
          <w:sz w:val="24"/>
        </w:rPr>
        <w:t>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квалификацию.</w:t>
      </w:r>
    </w:p>
    <w:p w:rsidR="00CC1AE7" w:rsidRDefault="0085340D">
      <w:pPr>
        <w:pStyle w:val="Heading1"/>
        <w:numPr>
          <w:ilvl w:val="0"/>
          <w:numId w:val="7"/>
        </w:numPr>
        <w:tabs>
          <w:tab w:val="left" w:pos="4406"/>
        </w:tabs>
        <w:ind w:left="4405" w:hanging="241"/>
        <w:jc w:val="both"/>
      </w:pPr>
      <w:r>
        <w:rPr>
          <w:color w:val="25282E"/>
        </w:rPr>
        <w:t>Ответственность</w:t>
      </w:r>
    </w:p>
    <w:p w:rsidR="00CC1AE7" w:rsidRDefault="0085340D">
      <w:pPr>
        <w:pStyle w:val="a3"/>
        <w:spacing w:before="104"/>
        <w:ind w:left="684" w:firstLine="0"/>
      </w:pPr>
      <w:r>
        <w:t>Специалист по охране труда несет ответственность:</w:t>
      </w:r>
    </w:p>
    <w:p w:rsidR="00CC1AE7" w:rsidRDefault="0085340D">
      <w:pPr>
        <w:pStyle w:val="a4"/>
        <w:numPr>
          <w:ilvl w:val="1"/>
          <w:numId w:val="1"/>
        </w:numPr>
        <w:tabs>
          <w:tab w:val="left" w:pos="1217"/>
        </w:tabs>
        <w:ind w:right="409" w:firstLine="284"/>
        <w:jc w:val="both"/>
        <w:rPr>
          <w:sz w:val="24"/>
        </w:rPr>
      </w:pPr>
      <w:r>
        <w:rPr>
          <w:sz w:val="24"/>
        </w:rPr>
        <w:t xml:space="preserve">За неисполнение, ненадлежащее исполнение обязанностей, предусмотренных настоящей инструкцией, в пределах, определенных </w:t>
      </w:r>
      <w:hyperlink r:id="rId10">
        <w:r>
          <w:rPr>
            <w:spacing w:val="-4"/>
            <w:sz w:val="24"/>
          </w:rPr>
          <w:t xml:space="preserve">трудовым </w:t>
        </w:r>
        <w:r>
          <w:rPr>
            <w:spacing w:val="-3"/>
            <w:sz w:val="24"/>
          </w:rPr>
          <w:t>законодательством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C1AE7" w:rsidRDefault="0085340D">
      <w:pPr>
        <w:pStyle w:val="a4"/>
        <w:numPr>
          <w:ilvl w:val="1"/>
          <w:numId w:val="1"/>
        </w:numPr>
        <w:tabs>
          <w:tab w:val="left" w:pos="1109"/>
        </w:tabs>
        <w:ind w:right="405" w:firstLine="284"/>
        <w:jc w:val="both"/>
        <w:rPr>
          <w:sz w:val="24"/>
        </w:rPr>
      </w:pPr>
      <w:r>
        <w:rPr>
          <w:sz w:val="24"/>
        </w:rPr>
        <w:t xml:space="preserve">За совершенные в процессе осуществления своей деятельности правонарушения - в пределах, определенных действующим </w:t>
      </w:r>
      <w:hyperlink r:id="rId11">
        <w:r>
          <w:rPr>
            <w:sz w:val="24"/>
          </w:rPr>
          <w:t>административным</w:t>
        </w:r>
      </w:hyperlink>
      <w:r>
        <w:rPr>
          <w:sz w:val="24"/>
        </w:rPr>
        <w:t xml:space="preserve">, </w:t>
      </w:r>
      <w:hyperlink r:id="rId12">
        <w:r>
          <w:rPr>
            <w:spacing w:val="-3"/>
            <w:sz w:val="24"/>
          </w:rPr>
          <w:t>уголовным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hyperlink r:id="rId13">
        <w:r>
          <w:rPr>
            <w:sz w:val="24"/>
          </w:rPr>
          <w:t>гражданским</w:t>
        </w:r>
      </w:hyperlink>
      <w:hyperlink r:id="rId14">
        <w:r>
          <w:rPr>
            <w:sz w:val="24"/>
          </w:rPr>
          <w:t xml:space="preserve"> </w:t>
        </w:r>
        <w:r>
          <w:rPr>
            <w:spacing w:val="-3"/>
            <w:sz w:val="24"/>
          </w:rPr>
          <w:t xml:space="preserve">законодательством </w:t>
        </w:r>
      </w:hyperlink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CC1AE7" w:rsidRDefault="0085340D">
      <w:pPr>
        <w:pStyle w:val="a4"/>
        <w:numPr>
          <w:ilvl w:val="1"/>
          <w:numId w:val="1"/>
        </w:numPr>
        <w:tabs>
          <w:tab w:val="left" w:pos="1149"/>
        </w:tabs>
        <w:spacing w:before="1"/>
        <w:ind w:right="403" w:firstLine="284"/>
        <w:jc w:val="both"/>
        <w:rPr>
          <w:sz w:val="24"/>
        </w:rPr>
      </w:pPr>
      <w:r>
        <w:rPr>
          <w:sz w:val="24"/>
        </w:rPr>
        <w:t xml:space="preserve">За причинение материального ущерба </w:t>
      </w:r>
      <w:r>
        <w:rPr>
          <w:spacing w:val="-3"/>
          <w:sz w:val="24"/>
        </w:rPr>
        <w:t xml:space="preserve">работодателю </w:t>
      </w:r>
      <w:r>
        <w:rPr>
          <w:sz w:val="24"/>
        </w:rPr>
        <w:t xml:space="preserve">- в пределах, определенных действующим </w:t>
      </w:r>
      <w:hyperlink r:id="rId15">
        <w:r>
          <w:rPr>
            <w:spacing w:val="-3"/>
            <w:sz w:val="24"/>
          </w:rPr>
          <w:t xml:space="preserve">трудовым </w:t>
        </w:r>
      </w:hyperlink>
      <w:r>
        <w:rPr>
          <w:sz w:val="24"/>
        </w:rPr>
        <w:t xml:space="preserve">и </w:t>
      </w:r>
      <w:hyperlink r:id="rId16">
        <w:r>
          <w:rPr>
            <w:sz w:val="24"/>
          </w:rPr>
          <w:t xml:space="preserve">гражданским </w:t>
        </w:r>
        <w:r>
          <w:rPr>
            <w:spacing w:val="-3"/>
            <w:sz w:val="24"/>
          </w:rPr>
          <w:t xml:space="preserve">законодательством </w:t>
        </w:r>
      </w:hyperlink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CC1AE7" w:rsidRDefault="00CC1AE7">
      <w:pPr>
        <w:pStyle w:val="a3"/>
        <w:ind w:left="0" w:firstLine="0"/>
        <w:jc w:val="left"/>
        <w:rPr>
          <w:sz w:val="26"/>
        </w:rPr>
      </w:pPr>
    </w:p>
    <w:p w:rsidR="00CC1AE7" w:rsidRDefault="00CC1AE7">
      <w:pPr>
        <w:pStyle w:val="a3"/>
        <w:ind w:left="0" w:firstLine="0"/>
        <w:jc w:val="left"/>
        <w:rPr>
          <w:sz w:val="22"/>
        </w:rPr>
      </w:pPr>
    </w:p>
    <w:p w:rsidR="00CC1AE7" w:rsidRDefault="0085340D">
      <w:pPr>
        <w:pStyle w:val="a3"/>
        <w:tabs>
          <w:tab w:val="left" w:pos="8329"/>
        </w:tabs>
        <w:ind w:left="684" w:firstLine="0"/>
        <w:jc w:val="left"/>
      </w:pPr>
      <w:r>
        <w:t>С должностной инструкцией</w:t>
      </w:r>
      <w:r>
        <w:rPr>
          <w:spacing w:val="-3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 xml:space="preserve">а) </w:t>
      </w:r>
      <w:r>
        <w:rPr>
          <w:spacing w:val="3"/>
        </w:rPr>
        <w:t xml:space="preserve"> ______________ </w:t>
      </w:r>
      <w:r>
        <w:rPr>
          <w:u w:val="single"/>
        </w:rPr>
        <w:t xml:space="preserve"> Камалова О.И. </w:t>
      </w:r>
    </w:p>
    <w:p w:rsidR="00CC1AE7" w:rsidRDefault="00CC1AE7">
      <w:pPr>
        <w:pStyle w:val="a3"/>
        <w:spacing w:before="2"/>
        <w:ind w:left="0" w:firstLine="0"/>
        <w:jc w:val="left"/>
        <w:rPr>
          <w:sz w:val="16"/>
        </w:rPr>
      </w:pPr>
    </w:p>
    <w:p w:rsidR="0085340D" w:rsidRDefault="0085340D" w:rsidP="0085340D">
      <w:pPr>
        <w:pStyle w:val="a3"/>
        <w:tabs>
          <w:tab w:val="left" w:pos="8329"/>
        </w:tabs>
        <w:ind w:left="684" w:firstLine="0"/>
        <w:jc w:val="left"/>
      </w:pPr>
      <w:r>
        <w:t>Второй экземпляр получи</w:t>
      </w:r>
      <w:proofErr w:type="gramStart"/>
      <w:r>
        <w:t>л(</w:t>
      </w:r>
      <w:proofErr w:type="gramEnd"/>
      <w:r>
        <w:t>а)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02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 августа </w:t>
      </w:r>
      <w:r>
        <w:t>20</w:t>
      </w:r>
      <w:r>
        <w:rPr>
          <w:u w:val="single"/>
        </w:rPr>
        <w:t xml:space="preserve"> 17</w:t>
      </w:r>
      <w:r>
        <w:rPr>
          <w:spacing w:val="-14"/>
        </w:rPr>
        <w:t xml:space="preserve">г. ____________ </w:t>
      </w:r>
      <w:r>
        <w:rPr>
          <w:spacing w:val="-14"/>
          <w:u w:val="single"/>
        </w:rPr>
        <w:t xml:space="preserve"> </w:t>
      </w:r>
      <w:r>
        <w:rPr>
          <w:u w:val="single"/>
        </w:rPr>
        <w:t xml:space="preserve">Камалова О.И. </w:t>
      </w:r>
    </w:p>
    <w:p w:rsidR="00CC1AE7" w:rsidRDefault="00CC1AE7" w:rsidP="0085340D">
      <w:pPr>
        <w:pStyle w:val="a3"/>
        <w:tabs>
          <w:tab w:val="left" w:pos="1932"/>
          <w:tab w:val="left" w:pos="3422"/>
          <w:tab w:val="left" w:pos="4714"/>
          <w:tab w:val="left" w:pos="6310"/>
          <w:tab w:val="left" w:pos="6786"/>
          <w:tab w:val="left" w:pos="7382"/>
          <w:tab w:val="left" w:pos="7982"/>
          <w:tab w:val="left" w:pos="8554"/>
          <w:tab w:val="left" w:pos="9813"/>
        </w:tabs>
        <w:spacing w:before="90"/>
        <w:jc w:val="left"/>
      </w:pPr>
    </w:p>
    <w:p w:rsidR="00CC1AE7" w:rsidRDefault="00CC1AE7">
      <w:pPr>
        <w:pStyle w:val="a3"/>
        <w:tabs>
          <w:tab w:val="left" w:pos="3120"/>
        </w:tabs>
        <w:ind w:firstLine="0"/>
        <w:jc w:val="left"/>
      </w:pPr>
    </w:p>
    <w:sectPr w:rsidR="00CC1AE7" w:rsidSect="00CC1AE7">
      <w:pgSz w:w="11910" w:h="16800"/>
      <w:pgMar w:top="106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2A6B"/>
    <w:multiLevelType w:val="multilevel"/>
    <w:tmpl w:val="7674AC22"/>
    <w:lvl w:ilvl="0">
      <w:start w:val="3"/>
      <w:numFmt w:val="decimal"/>
      <w:lvlText w:val="%1"/>
      <w:lvlJc w:val="left"/>
      <w:pPr>
        <w:ind w:left="400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48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3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0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7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4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0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4" w:hanging="480"/>
      </w:pPr>
      <w:rPr>
        <w:rFonts w:hint="default"/>
        <w:lang w:val="ru-RU" w:eastAsia="ru-RU" w:bidi="ru-RU"/>
      </w:rPr>
    </w:lvl>
  </w:abstractNum>
  <w:abstractNum w:abstractNumId="1">
    <w:nsid w:val="4AA55616"/>
    <w:multiLevelType w:val="multilevel"/>
    <w:tmpl w:val="08702DF6"/>
    <w:lvl w:ilvl="0">
      <w:start w:val="2"/>
      <w:numFmt w:val="decimal"/>
      <w:lvlText w:val="%1"/>
      <w:lvlJc w:val="left"/>
      <w:pPr>
        <w:ind w:left="400" w:hanging="572"/>
        <w:jc w:val="left"/>
      </w:pPr>
      <w:rPr>
        <w:rFonts w:hint="default"/>
        <w:lang w:val="ru-RU" w:eastAsia="ru-RU" w:bidi="ru-RU"/>
      </w:rPr>
    </w:lvl>
    <w:lvl w:ilvl="1">
      <w:start w:val="16"/>
      <w:numFmt w:val="decimal"/>
      <w:lvlText w:val="%1.%2."/>
      <w:lvlJc w:val="left"/>
      <w:pPr>
        <w:ind w:left="400" w:hanging="57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3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0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7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4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0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4" w:hanging="572"/>
      </w:pPr>
      <w:rPr>
        <w:rFonts w:hint="default"/>
        <w:lang w:val="ru-RU" w:eastAsia="ru-RU" w:bidi="ru-RU"/>
      </w:rPr>
    </w:lvl>
  </w:abstractNum>
  <w:abstractNum w:abstractNumId="2">
    <w:nsid w:val="4D36691E"/>
    <w:multiLevelType w:val="multilevel"/>
    <w:tmpl w:val="A350B206"/>
    <w:lvl w:ilvl="0">
      <w:start w:val="1"/>
      <w:numFmt w:val="decimal"/>
      <w:lvlText w:val="%1"/>
      <w:lvlJc w:val="left"/>
      <w:pPr>
        <w:ind w:left="400" w:hanging="6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61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3" w:hanging="6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0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7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4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0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4" w:hanging="616"/>
      </w:pPr>
      <w:rPr>
        <w:rFonts w:hint="default"/>
        <w:lang w:val="ru-RU" w:eastAsia="ru-RU" w:bidi="ru-RU"/>
      </w:rPr>
    </w:lvl>
  </w:abstractNum>
  <w:abstractNum w:abstractNumId="3">
    <w:nsid w:val="53FC2504"/>
    <w:multiLevelType w:val="multilevel"/>
    <w:tmpl w:val="13B42CD6"/>
    <w:lvl w:ilvl="0">
      <w:start w:val="2"/>
      <w:numFmt w:val="decimal"/>
      <w:lvlText w:val="%1"/>
      <w:lvlJc w:val="left"/>
      <w:pPr>
        <w:ind w:left="11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4" w:hanging="42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420"/>
      </w:pPr>
      <w:rPr>
        <w:rFonts w:hint="default"/>
        <w:lang w:val="ru-RU" w:eastAsia="ru-RU" w:bidi="ru-RU"/>
      </w:rPr>
    </w:lvl>
  </w:abstractNum>
  <w:abstractNum w:abstractNumId="4">
    <w:nsid w:val="5B227630"/>
    <w:multiLevelType w:val="multilevel"/>
    <w:tmpl w:val="7D1E5F6C"/>
    <w:lvl w:ilvl="0">
      <w:start w:val="4"/>
      <w:numFmt w:val="decimal"/>
      <w:lvlText w:val="%1"/>
      <w:lvlJc w:val="left"/>
      <w:pPr>
        <w:ind w:left="400" w:hanging="5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53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3" w:hanging="5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0" w:hanging="5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7" w:hanging="5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4" w:hanging="5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0" w:hanging="5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5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4" w:hanging="532"/>
      </w:pPr>
      <w:rPr>
        <w:rFonts w:hint="default"/>
        <w:lang w:val="ru-RU" w:eastAsia="ru-RU" w:bidi="ru-RU"/>
      </w:rPr>
    </w:lvl>
  </w:abstractNum>
  <w:abstractNum w:abstractNumId="5">
    <w:nsid w:val="61FC5286"/>
    <w:multiLevelType w:val="hybridMultilevel"/>
    <w:tmpl w:val="3C84DD2C"/>
    <w:lvl w:ilvl="0" w:tplc="8C1EC834">
      <w:start w:val="1"/>
      <w:numFmt w:val="decimal"/>
      <w:lvlText w:val="%1."/>
      <w:lvlJc w:val="left"/>
      <w:pPr>
        <w:ind w:left="4558" w:hanging="240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8"/>
        <w:w w:val="100"/>
        <w:sz w:val="24"/>
        <w:szCs w:val="24"/>
        <w:lang w:val="ru-RU" w:eastAsia="ru-RU" w:bidi="ru-RU"/>
      </w:rPr>
    </w:lvl>
    <w:lvl w:ilvl="1" w:tplc="E9225630">
      <w:numFmt w:val="bullet"/>
      <w:lvlText w:val="•"/>
      <w:lvlJc w:val="left"/>
      <w:pPr>
        <w:ind w:left="5120" w:hanging="240"/>
      </w:pPr>
      <w:rPr>
        <w:rFonts w:hint="default"/>
        <w:lang w:val="ru-RU" w:eastAsia="ru-RU" w:bidi="ru-RU"/>
      </w:rPr>
    </w:lvl>
    <w:lvl w:ilvl="2" w:tplc="D332B7E0">
      <w:numFmt w:val="bullet"/>
      <w:lvlText w:val="•"/>
      <w:lvlJc w:val="left"/>
      <w:pPr>
        <w:ind w:left="5681" w:hanging="240"/>
      </w:pPr>
      <w:rPr>
        <w:rFonts w:hint="default"/>
        <w:lang w:val="ru-RU" w:eastAsia="ru-RU" w:bidi="ru-RU"/>
      </w:rPr>
    </w:lvl>
    <w:lvl w:ilvl="3" w:tplc="9404C9A4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4" w:tplc="296EEDCE">
      <w:numFmt w:val="bullet"/>
      <w:lvlText w:val="•"/>
      <w:lvlJc w:val="left"/>
      <w:pPr>
        <w:ind w:left="6803" w:hanging="240"/>
      </w:pPr>
      <w:rPr>
        <w:rFonts w:hint="default"/>
        <w:lang w:val="ru-RU" w:eastAsia="ru-RU" w:bidi="ru-RU"/>
      </w:rPr>
    </w:lvl>
    <w:lvl w:ilvl="5" w:tplc="8DD23C26">
      <w:numFmt w:val="bullet"/>
      <w:lvlText w:val="•"/>
      <w:lvlJc w:val="left"/>
      <w:pPr>
        <w:ind w:left="7364" w:hanging="240"/>
      </w:pPr>
      <w:rPr>
        <w:rFonts w:hint="default"/>
        <w:lang w:val="ru-RU" w:eastAsia="ru-RU" w:bidi="ru-RU"/>
      </w:rPr>
    </w:lvl>
    <w:lvl w:ilvl="6" w:tplc="05AE3CD8">
      <w:numFmt w:val="bullet"/>
      <w:lvlText w:val="•"/>
      <w:lvlJc w:val="left"/>
      <w:pPr>
        <w:ind w:left="7924" w:hanging="240"/>
      </w:pPr>
      <w:rPr>
        <w:rFonts w:hint="default"/>
        <w:lang w:val="ru-RU" w:eastAsia="ru-RU" w:bidi="ru-RU"/>
      </w:rPr>
    </w:lvl>
    <w:lvl w:ilvl="7" w:tplc="847AA4BA">
      <w:numFmt w:val="bullet"/>
      <w:lvlText w:val="•"/>
      <w:lvlJc w:val="left"/>
      <w:pPr>
        <w:ind w:left="8485" w:hanging="240"/>
      </w:pPr>
      <w:rPr>
        <w:rFonts w:hint="default"/>
        <w:lang w:val="ru-RU" w:eastAsia="ru-RU" w:bidi="ru-RU"/>
      </w:rPr>
    </w:lvl>
    <w:lvl w:ilvl="8" w:tplc="0B38DB62">
      <w:numFmt w:val="bullet"/>
      <w:lvlText w:val="•"/>
      <w:lvlJc w:val="left"/>
      <w:pPr>
        <w:ind w:left="9046" w:hanging="240"/>
      </w:pPr>
      <w:rPr>
        <w:rFonts w:hint="default"/>
        <w:lang w:val="ru-RU" w:eastAsia="ru-RU" w:bidi="ru-RU"/>
      </w:rPr>
    </w:lvl>
  </w:abstractNum>
  <w:abstractNum w:abstractNumId="6">
    <w:nsid w:val="72493151"/>
    <w:multiLevelType w:val="hybridMultilevel"/>
    <w:tmpl w:val="3F1C7A2C"/>
    <w:lvl w:ilvl="0" w:tplc="8EB2CD20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4072E6">
      <w:numFmt w:val="bullet"/>
      <w:lvlText w:val="•"/>
      <w:lvlJc w:val="left"/>
      <w:pPr>
        <w:ind w:left="1376" w:hanging="140"/>
      </w:pPr>
      <w:rPr>
        <w:rFonts w:hint="default"/>
        <w:lang w:val="ru-RU" w:eastAsia="ru-RU" w:bidi="ru-RU"/>
      </w:rPr>
    </w:lvl>
    <w:lvl w:ilvl="2" w:tplc="505C67F0">
      <w:numFmt w:val="bullet"/>
      <w:lvlText w:val="•"/>
      <w:lvlJc w:val="left"/>
      <w:pPr>
        <w:ind w:left="2353" w:hanging="140"/>
      </w:pPr>
      <w:rPr>
        <w:rFonts w:hint="default"/>
        <w:lang w:val="ru-RU" w:eastAsia="ru-RU" w:bidi="ru-RU"/>
      </w:rPr>
    </w:lvl>
    <w:lvl w:ilvl="3" w:tplc="D97CFAD6">
      <w:numFmt w:val="bullet"/>
      <w:lvlText w:val="•"/>
      <w:lvlJc w:val="left"/>
      <w:pPr>
        <w:ind w:left="3330" w:hanging="140"/>
      </w:pPr>
      <w:rPr>
        <w:rFonts w:hint="default"/>
        <w:lang w:val="ru-RU" w:eastAsia="ru-RU" w:bidi="ru-RU"/>
      </w:rPr>
    </w:lvl>
    <w:lvl w:ilvl="4" w:tplc="849E0FAE">
      <w:numFmt w:val="bullet"/>
      <w:lvlText w:val="•"/>
      <w:lvlJc w:val="left"/>
      <w:pPr>
        <w:ind w:left="4307" w:hanging="140"/>
      </w:pPr>
      <w:rPr>
        <w:rFonts w:hint="default"/>
        <w:lang w:val="ru-RU" w:eastAsia="ru-RU" w:bidi="ru-RU"/>
      </w:rPr>
    </w:lvl>
    <w:lvl w:ilvl="5" w:tplc="C974F822">
      <w:numFmt w:val="bullet"/>
      <w:lvlText w:val="•"/>
      <w:lvlJc w:val="left"/>
      <w:pPr>
        <w:ind w:left="5284" w:hanging="140"/>
      </w:pPr>
      <w:rPr>
        <w:rFonts w:hint="default"/>
        <w:lang w:val="ru-RU" w:eastAsia="ru-RU" w:bidi="ru-RU"/>
      </w:rPr>
    </w:lvl>
    <w:lvl w:ilvl="6" w:tplc="DED29B64">
      <w:numFmt w:val="bullet"/>
      <w:lvlText w:val="•"/>
      <w:lvlJc w:val="left"/>
      <w:pPr>
        <w:ind w:left="6260" w:hanging="140"/>
      </w:pPr>
      <w:rPr>
        <w:rFonts w:hint="default"/>
        <w:lang w:val="ru-RU" w:eastAsia="ru-RU" w:bidi="ru-RU"/>
      </w:rPr>
    </w:lvl>
    <w:lvl w:ilvl="7" w:tplc="F306C048">
      <w:numFmt w:val="bullet"/>
      <w:lvlText w:val="•"/>
      <w:lvlJc w:val="left"/>
      <w:pPr>
        <w:ind w:left="7237" w:hanging="140"/>
      </w:pPr>
      <w:rPr>
        <w:rFonts w:hint="default"/>
        <w:lang w:val="ru-RU" w:eastAsia="ru-RU" w:bidi="ru-RU"/>
      </w:rPr>
    </w:lvl>
    <w:lvl w:ilvl="8" w:tplc="10B8CD1E">
      <w:numFmt w:val="bullet"/>
      <w:lvlText w:val="•"/>
      <w:lvlJc w:val="left"/>
      <w:pPr>
        <w:ind w:left="8214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1AE7"/>
    <w:rsid w:val="0085340D"/>
    <w:rsid w:val="00CC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1AE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1AE7"/>
    <w:pPr>
      <w:ind w:left="400" w:firstLine="28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1AE7"/>
    <w:pPr>
      <w:spacing w:before="112"/>
      <w:ind w:left="3509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C1AE7"/>
    <w:pPr>
      <w:ind w:left="400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CC1A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0000/" TargetMode="External"/><Relationship Id="rId13" Type="http://schemas.openxmlformats.org/officeDocument/2006/relationships/hyperlink" Target="garantf1://10064072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0/" TargetMode="External"/><Relationship Id="rId12" Type="http://schemas.openxmlformats.org/officeDocument/2006/relationships/hyperlink" Target="garantf1://10008000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15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90424.1202/" TargetMode="External"/><Relationship Id="rId11" Type="http://schemas.openxmlformats.org/officeDocument/2006/relationships/hyperlink" Target="garantf1://12025267.0/" TargetMode="External"/><Relationship Id="rId5" Type="http://schemas.openxmlformats.org/officeDocument/2006/relationships/hyperlink" Target="garantf1://12025268.300000/" TargetMode="External"/><Relationship Id="rId15" Type="http://schemas.openxmlformats.org/officeDocument/2006/relationships/hyperlink" Target="garantf1://12025268.1039/" TargetMode="External"/><Relationship Id="rId10" Type="http://schemas.openxmlformats.org/officeDocument/2006/relationships/hyperlink" Target="garantf1://12025268.1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7000/" TargetMode="External"/><Relationship Id="rId14" Type="http://schemas.openxmlformats.org/officeDocument/2006/relationships/hyperlink" Target="garantf1://1006407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7850</Characters>
  <Application>Microsoft Office Word</Application>
  <DocSecurity>0</DocSecurity>
  <Lines>167</Lines>
  <Paragraphs>111</Paragraphs>
  <ScaleCrop>false</ScaleCrop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2020-02-27T12:43:00Z</dcterms:created>
  <dcterms:modified xsi:type="dcterms:W3CDTF">2020-02-27T12:43:00Z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